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F1760" w14:textId="77777777" w:rsidR="00F71362" w:rsidRPr="00927352" w:rsidRDefault="00F71362" w:rsidP="003D7561">
      <w:pPr>
        <w:ind w:left="110"/>
        <w:rPr>
          <w:b/>
          <w:color w:val="363435"/>
          <w:w w:val="82"/>
          <w:sz w:val="28"/>
          <w:szCs w:val="28"/>
          <w:lang w:val="en-US"/>
        </w:rPr>
      </w:pPr>
      <w:r w:rsidRPr="00927352">
        <w:rPr>
          <w:b/>
          <w:color w:val="363435"/>
          <w:w w:val="82"/>
          <w:sz w:val="28"/>
          <w:szCs w:val="28"/>
          <w:lang w:val="en-US"/>
        </w:rPr>
        <w:t>Range Feature Summary</w:t>
      </w:r>
    </w:p>
    <w:p w14:paraId="3E609C9E" w14:textId="77777777" w:rsidR="003250BA" w:rsidRDefault="002C22E0" w:rsidP="003D7561">
      <w:pPr>
        <w:numPr>
          <w:ilvl w:val="0"/>
          <w:numId w:val="1"/>
        </w:numPr>
        <w:spacing w:after="0" w:line="280" w:lineRule="exact"/>
        <w:rPr>
          <w:rFonts w:eastAsia="Times New Roman"/>
          <w:color w:val="363435"/>
          <w:w w:val="109"/>
          <w:sz w:val="18"/>
          <w:szCs w:val="18"/>
          <w:lang w:val="en-US"/>
        </w:rPr>
      </w:pPr>
      <w:r w:rsidRPr="003250BA">
        <w:rPr>
          <w:rFonts w:eastAsia="Times New Roman"/>
          <w:color w:val="363435"/>
          <w:w w:val="109"/>
          <w:sz w:val="18"/>
          <w:szCs w:val="18"/>
          <w:lang w:val="en-US"/>
        </w:rPr>
        <w:t>15</w:t>
      </w:r>
      <w:r w:rsidR="00314E1B" w:rsidRPr="003250BA">
        <w:rPr>
          <w:rFonts w:eastAsia="Times New Roman"/>
          <w:color w:val="363435"/>
          <w:w w:val="109"/>
          <w:sz w:val="18"/>
          <w:szCs w:val="18"/>
          <w:lang w:val="en-US"/>
        </w:rPr>
        <w:t xml:space="preserve"> diameters available</w:t>
      </w:r>
      <w:r w:rsidR="003250BA" w:rsidRPr="003250BA">
        <w:rPr>
          <w:rFonts w:eastAsia="Times New Roman"/>
          <w:color w:val="363435"/>
          <w:w w:val="109"/>
          <w:sz w:val="18"/>
          <w:szCs w:val="18"/>
          <w:lang w:val="en-US"/>
        </w:rPr>
        <w:t>;</w:t>
      </w:r>
      <w:r w:rsidR="00F71362" w:rsidRPr="003250BA">
        <w:rPr>
          <w:rFonts w:eastAsia="Times New Roman"/>
          <w:color w:val="363435"/>
          <w:w w:val="109"/>
          <w:sz w:val="18"/>
          <w:szCs w:val="18"/>
          <w:lang w:val="en-US"/>
        </w:rPr>
        <w:t xml:space="preserve"> </w:t>
      </w:r>
      <w:r w:rsidR="00927352" w:rsidRPr="003250BA">
        <w:rPr>
          <w:rFonts w:eastAsia="Times New Roman"/>
          <w:color w:val="363435"/>
          <w:w w:val="109"/>
          <w:sz w:val="18"/>
          <w:szCs w:val="18"/>
          <w:lang w:val="en-US"/>
        </w:rPr>
        <w:t>12.4”</w:t>
      </w:r>
      <w:r w:rsidR="00F71362" w:rsidRPr="003250BA">
        <w:rPr>
          <w:rFonts w:eastAsia="Times New Roman"/>
          <w:color w:val="363435"/>
          <w:w w:val="109"/>
          <w:sz w:val="18"/>
          <w:szCs w:val="18"/>
          <w:lang w:val="en-US"/>
        </w:rPr>
        <w:t xml:space="preserve"> to </w:t>
      </w:r>
      <w:r w:rsidR="00927352" w:rsidRPr="003250BA">
        <w:rPr>
          <w:rFonts w:eastAsia="Times New Roman"/>
          <w:color w:val="363435"/>
          <w:w w:val="109"/>
          <w:sz w:val="18"/>
          <w:szCs w:val="18"/>
          <w:lang w:val="en-US"/>
        </w:rPr>
        <w:t>63”</w:t>
      </w:r>
      <w:r w:rsidR="003250BA" w:rsidRPr="003250BA">
        <w:rPr>
          <w:rFonts w:eastAsia="Times New Roman"/>
          <w:color w:val="363435"/>
          <w:w w:val="109"/>
          <w:sz w:val="18"/>
          <w:szCs w:val="18"/>
          <w:lang w:val="en-US"/>
        </w:rPr>
        <w:t xml:space="preserve"> </w:t>
      </w:r>
    </w:p>
    <w:p w14:paraId="7FF342B4" w14:textId="67074105" w:rsidR="00F71362" w:rsidRPr="003250BA" w:rsidRDefault="003250BA" w:rsidP="003D7561">
      <w:pPr>
        <w:numPr>
          <w:ilvl w:val="0"/>
          <w:numId w:val="1"/>
        </w:numPr>
        <w:spacing w:after="0" w:line="280" w:lineRule="exact"/>
        <w:rPr>
          <w:rFonts w:eastAsia="Times New Roman"/>
          <w:color w:val="363435"/>
          <w:w w:val="109"/>
          <w:sz w:val="18"/>
          <w:szCs w:val="18"/>
          <w:lang w:val="en-US"/>
        </w:rPr>
      </w:pPr>
      <w:r>
        <w:rPr>
          <w:rFonts w:eastAsia="Times New Roman"/>
          <w:color w:val="363435"/>
          <w:w w:val="109"/>
          <w:sz w:val="18"/>
          <w:szCs w:val="18"/>
          <w:lang w:val="en-US"/>
        </w:rPr>
        <w:t>Air Flow v</w:t>
      </w:r>
      <w:r w:rsidR="00F71362" w:rsidRPr="003250BA">
        <w:rPr>
          <w:rFonts w:eastAsia="Times New Roman"/>
          <w:color w:val="363435"/>
          <w:w w:val="109"/>
          <w:sz w:val="18"/>
          <w:szCs w:val="18"/>
          <w:lang w:val="en-US"/>
        </w:rPr>
        <w:t xml:space="preserve">olumes up to </w:t>
      </w:r>
      <w:r w:rsidR="00927352" w:rsidRPr="003250BA">
        <w:rPr>
          <w:rFonts w:eastAsia="Times New Roman"/>
          <w:color w:val="363435"/>
          <w:w w:val="109"/>
          <w:sz w:val="18"/>
          <w:szCs w:val="18"/>
          <w:lang w:val="en-US"/>
        </w:rPr>
        <w:t>13,380 cfm</w:t>
      </w:r>
    </w:p>
    <w:p w14:paraId="5BDBA53D" w14:textId="77777777" w:rsidR="00927352" w:rsidRPr="003420D3" w:rsidRDefault="00F71362" w:rsidP="00D72ED4">
      <w:pPr>
        <w:numPr>
          <w:ilvl w:val="0"/>
          <w:numId w:val="1"/>
        </w:numPr>
        <w:spacing w:after="0" w:line="280" w:lineRule="exact"/>
        <w:rPr>
          <w:sz w:val="18"/>
          <w:szCs w:val="18"/>
          <w:lang w:val="en-US"/>
        </w:rPr>
      </w:pPr>
      <w:r w:rsidRPr="003420D3">
        <w:rPr>
          <w:rFonts w:eastAsia="Times New Roman"/>
          <w:color w:val="363435"/>
          <w:w w:val="109"/>
          <w:sz w:val="18"/>
          <w:szCs w:val="18"/>
          <w:lang w:val="en-US"/>
        </w:rPr>
        <w:t xml:space="preserve">Static pressures up to </w:t>
      </w:r>
      <w:r w:rsidR="00927352" w:rsidRPr="003420D3">
        <w:rPr>
          <w:rFonts w:eastAsia="Times New Roman"/>
          <w:color w:val="363435"/>
          <w:w w:val="109"/>
          <w:sz w:val="18"/>
          <w:szCs w:val="18"/>
          <w:lang w:val="en-US"/>
        </w:rPr>
        <w:t>9.65</w:t>
      </w:r>
      <w:r w:rsidRPr="003420D3">
        <w:rPr>
          <w:rFonts w:eastAsia="Times New Roman"/>
          <w:color w:val="363435"/>
          <w:w w:val="109"/>
          <w:sz w:val="18"/>
          <w:szCs w:val="18"/>
          <w:lang w:val="en-US"/>
        </w:rPr>
        <w:t xml:space="preserve"> </w:t>
      </w:r>
      <w:proofErr w:type="spellStart"/>
      <w:r w:rsidR="00927352" w:rsidRPr="003420D3">
        <w:rPr>
          <w:rFonts w:eastAsia="Times New Roman"/>
          <w:color w:val="363435"/>
          <w:w w:val="109"/>
          <w:sz w:val="18"/>
          <w:szCs w:val="18"/>
          <w:lang w:val="en-US"/>
        </w:rPr>
        <w:t>inwg</w:t>
      </w:r>
      <w:proofErr w:type="spellEnd"/>
    </w:p>
    <w:p w14:paraId="31FEEF7C" w14:textId="042A9881" w:rsidR="00D72ED4" w:rsidRPr="003420D3" w:rsidRDefault="00F71362" w:rsidP="00D72ED4">
      <w:pPr>
        <w:numPr>
          <w:ilvl w:val="0"/>
          <w:numId w:val="1"/>
        </w:numPr>
        <w:spacing w:after="0" w:line="280" w:lineRule="exact"/>
        <w:rPr>
          <w:sz w:val="18"/>
          <w:szCs w:val="18"/>
          <w:lang w:val="en-US"/>
        </w:rPr>
      </w:pPr>
      <w:r w:rsidRPr="003420D3">
        <w:rPr>
          <w:rFonts w:eastAsia="Times New Roman"/>
          <w:color w:val="363435"/>
          <w:w w:val="109"/>
          <w:sz w:val="18"/>
          <w:szCs w:val="18"/>
          <w:lang w:val="en-US"/>
        </w:rPr>
        <w:t>Fans tested to ISO5801</w:t>
      </w:r>
      <w:r w:rsidR="00D72ED4" w:rsidRPr="003420D3">
        <w:rPr>
          <w:rFonts w:eastAsia="Times New Roman"/>
          <w:color w:val="363435"/>
          <w:w w:val="109"/>
          <w:sz w:val="18"/>
          <w:szCs w:val="18"/>
          <w:lang w:val="en-US"/>
        </w:rPr>
        <w:t xml:space="preserve">, </w:t>
      </w:r>
      <w:r w:rsidRPr="003420D3">
        <w:rPr>
          <w:rFonts w:eastAsia="Times New Roman"/>
          <w:color w:val="363435"/>
          <w:w w:val="109"/>
          <w:sz w:val="18"/>
          <w:szCs w:val="18"/>
          <w:lang w:val="en-US"/>
        </w:rPr>
        <w:t>BS848</w:t>
      </w:r>
      <w:r w:rsidR="00D72ED4" w:rsidRPr="003420D3">
        <w:rPr>
          <w:rFonts w:eastAsia="Times New Roman"/>
          <w:color w:val="363435"/>
          <w:w w:val="109"/>
          <w:sz w:val="18"/>
          <w:szCs w:val="18"/>
          <w:lang w:val="en-US"/>
        </w:rPr>
        <w:t xml:space="preserve"> and EN12101-3 (High Temperature)</w:t>
      </w:r>
      <w:r w:rsidR="002F6B0D" w:rsidRPr="003420D3">
        <w:rPr>
          <w:rFonts w:eastAsia="Times New Roman"/>
          <w:color w:val="363435"/>
          <w:w w:val="109"/>
          <w:sz w:val="18"/>
          <w:szCs w:val="18"/>
          <w:lang w:val="en-US"/>
        </w:rPr>
        <w:t xml:space="preserve"> F300</w:t>
      </w:r>
      <w:r w:rsidR="00927352" w:rsidRPr="003420D3">
        <w:rPr>
          <w:rFonts w:eastAsia="Times New Roman"/>
          <w:color w:val="363435"/>
          <w:w w:val="109"/>
          <w:sz w:val="18"/>
          <w:szCs w:val="18"/>
          <w:lang w:val="en-US"/>
        </w:rPr>
        <w:t xml:space="preserve"> (572°F for </w:t>
      </w:r>
      <w:r w:rsidR="003420D3" w:rsidRPr="003420D3">
        <w:rPr>
          <w:rFonts w:eastAsia="Times New Roman"/>
          <w:color w:val="363435"/>
          <w:w w:val="109"/>
          <w:sz w:val="18"/>
          <w:szCs w:val="18"/>
          <w:lang w:val="en-US"/>
        </w:rPr>
        <w:t>2</w:t>
      </w:r>
      <w:r w:rsidR="00927352" w:rsidRPr="003420D3">
        <w:rPr>
          <w:rFonts w:eastAsia="Times New Roman"/>
          <w:color w:val="363435"/>
          <w:w w:val="109"/>
          <w:sz w:val="18"/>
          <w:szCs w:val="18"/>
          <w:lang w:val="en-US"/>
        </w:rPr>
        <w:t xml:space="preserve"> hours)</w:t>
      </w:r>
    </w:p>
    <w:p w14:paraId="1C364436" w14:textId="668A5F18" w:rsidR="00F71362" w:rsidRPr="003420D3" w:rsidRDefault="00F71362" w:rsidP="003D7561">
      <w:pPr>
        <w:numPr>
          <w:ilvl w:val="0"/>
          <w:numId w:val="1"/>
        </w:numPr>
        <w:spacing w:after="0" w:line="280" w:lineRule="exact"/>
        <w:rPr>
          <w:rFonts w:eastAsia="Times New Roman"/>
          <w:color w:val="363435"/>
          <w:w w:val="109"/>
          <w:sz w:val="18"/>
          <w:szCs w:val="18"/>
          <w:lang w:val="en-US"/>
        </w:rPr>
      </w:pPr>
      <w:r w:rsidRPr="003420D3">
        <w:rPr>
          <w:rFonts w:eastAsia="Times New Roman"/>
          <w:color w:val="363435"/>
          <w:w w:val="109"/>
          <w:sz w:val="18"/>
          <w:szCs w:val="18"/>
          <w:lang w:val="en-US"/>
        </w:rPr>
        <w:t xml:space="preserve">High efficiency design </w:t>
      </w:r>
      <w:r w:rsidR="00927352" w:rsidRPr="003420D3">
        <w:rPr>
          <w:rFonts w:eastAsia="Times New Roman"/>
          <w:color w:val="363435"/>
          <w:w w:val="109"/>
          <w:sz w:val="18"/>
          <w:szCs w:val="18"/>
          <w:lang w:val="en-US"/>
        </w:rPr>
        <w:t>optimize</w:t>
      </w:r>
      <w:r w:rsidR="003420D3" w:rsidRPr="003420D3">
        <w:rPr>
          <w:rFonts w:eastAsia="Times New Roman"/>
          <w:color w:val="363435"/>
          <w:w w:val="109"/>
          <w:sz w:val="18"/>
          <w:szCs w:val="18"/>
          <w:lang w:val="en-US"/>
        </w:rPr>
        <w:t>s</w:t>
      </w:r>
      <w:r w:rsidRPr="003420D3">
        <w:rPr>
          <w:rFonts w:eastAsia="Times New Roman"/>
          <w:color w:val="363435"/>
          <w:w w:val="109"/>
          <w:sz w:val="18"/>
          <w:szCs w:val="18"/>
          <w:lang w:val="en-US"/>
        </w:rPr>
        <w:t xml:space="preserve"> running costs</w:t>
      </w:r>
    </w:p>
    <w:p w14:paraId="68E38F20" w14:textId="77777777" w:rsidR="00F71362" w:rsidRPr="003420D3" w:rsidRDefault="00F71362" w:rsidP="003D7561">
      <w:pPr>
        <w:numPr>
          <w:ilvl w:val="0"/>
          <w:numId w:val="1"/>
        </w:numPr>
        <w:spacing w:after="0" w:line="280" w:lineRule="exact"/>
        <w:rPr>
          <w:rFonts w:eastAsia="Times New Roman"/>
          <w:color w:val="363435"/>
          <w:w w:val="109"/>
          <w:sz w:val="18"/>
          <w:szCs w:val="18"/>
          <w:lang w:val="en-US"/>
        </w:rPr>
      </w:pPr>
      <w:r w:rsidRPr="003420D3">
        <w:rPr>
          <w:rFonts w:eastAsia="Times New Roman"/>
          <w:color w:val="363435"/>
          <w:w w:val="109"/>
          <w:sz w:val="18"/>
          <w:szCs w:val="18"/>
          <w:lang w:val="en-US"/>
        </w:rPr>
        <w:t>Low installed noise levels</w:t>
      </w:r>
    </w:p>
    <w:p w14:paraId="7E981D7C" w14:textId="52845535" w:rsidR="00B27BB1" w:rsidRDefault="00B27BB1" w:rsidP="00B27BB1">
      <w:pPr>
        <w:pStyle w:val="ListParagraph"/>
        <w:numPr>
          <w:ilvl w:val="0"/>
          <w:numId w:val="1"/>
        </w:numPr>
        <w:rPr>
          <w:rFonts w:eastAsia="Times New Roman" w:cs="Times New Roman"/>
          <w:color w:val="363435"/>
          <w:w w:val="109"/>
          <w:sz w:val="18"/>
          <w:szCs w:val="18"/>
          <w:lang w:val="en-US"/>
        </w:rPr>
      </w:pPr>
      <w:r w:rsidRPr="00B27BB1">
        <w:rPr>
          <w:rFonts w:eastAsia="Times New Roman" w:cs="Times New Roman"/>
          <w:color w:val="363435"/>
          <w:w w:val="109"/>
          <w:sz w:val="18"/>
          <w:szCs w:val="18"/>
          <w:lang w:val="en-US"/>
        </w:rPr>
        <w:t>NEMA Premium efficiency</w:t>
      </w:r>
      <w:r w:rsidR="00561E08">
        <w:rPr>
          <w:rFonts w:eastAsia="Times New Roman" w:cs="Times New Roman"/>
          <w:color w:val="363435"/>
          <w:w w:val="109"/>
          <w:sz w:val="18"/>
          <w:szCs w:val="18"/>
          <w:lang w:val="en-US"/>
        </w:rPr>
        <w:t>,</w:t>
      </w:r>
      <w:r w:rsidRPr="00B27BB1">
        <w:rPr>
          <w:rFonts w:eastAsia="Times New Roman" w:cs="Times New Roman"/>
          <w:color w:val="363435"/>
          <w:w w:val="109"/>
          <w:sz w:val="18"/>
          <w:szCs w:val="18"/>
          <w:lang w:val="en-US"/>
        </w:rPr>
        <w:t xml:space="preserve"> UL Listed motor</w:t>
      </w:r>
      <w:r>
        <w:rPr>
          <w:rFonts w:eastAsia="Times New Roman" w:cs="Times New Roman"/>
          <w:color w:val="363435"/>
          <w:w w:val="109"/>
          <w:sz w:val="18"/>
          <w:szCs w:val="18"/>
          <w:lang w:val="en-US"/>
        </w:rPr>
        <w:t>s</w:t>
      </w:r>
    </w:p>
    <w:p w14:paraId="24F1615C" w14:textId="1FABF772" w:rsidR="00B27BB1" w:rsidRDefault="00B27BB1" w:rsidP="00B27BB1">
      <w:pPr>
        <w:numPr>
          <w:ilvl w:val="0"/>
          <w:numId w:val="1"/>
        </w:numPr>
        <w:spacing w:after="0" w:line="280" w:lineRule="exact"/>
        <w:rPr>
          <w:rFonts w:eastAsia="Times New Roman"/>
          <w:color w:val="363435"/>
          <w:w w:val="109"/>
          <w:sz w:val="18"/>
          <w:szCs w:val="18"/>
          <w:lang w:val="en-US"/>
        </w:rPr>
      </w:pPr>
      <w:r w:rsidRPr="003420D3">
        <w:rPr>
          <w:rFonts w:eastAsia="Times New Roman"/>
          <w:color w:val="363435"/>
          <w:w w:val="109"/>
          <w:sz w:val="18"/>
          <w:szCs w:val="18"/>
          <w:lang w:val="en-US"/>
        </w:rPr>
        <w:t xml:space="preserve">Motor </w:t>
      </w:r>
      <w:r>
        <w:rPr>
          <w:rFonts w:eastAsia="Times New Roman"/>
          <w:color w:val="363435"/>
          <w:w w:val="109"/>
          <w:sz w:val="18"/>
          <w:szCs w:val="18"/>
          <w:lang w:val="en-US"/>
        </w:rPr>
        <w:t xml:space="preserve">ingress </w:t>
      </w:r>
      <w:r w:rsidRPr="003420D3">
        <w:rPr>
          <w:rFonts w:eastAsia="Times New Roman"/>
          <w:color w:val="363435"/>
          <w:w w:val="109"/>
          <w:sz w:val="18"/>
          <w:szCs w:val="18"/>
          <w:lang w:val="en-US"/>
        </w:rPr>
        <w:t>protection IP55</w:t>
      </w:r>
      <w:r>
        <w:rPr>
          <w:rFonts w:eastAsia="Times New Roman"/>
          <w:color w:val="363435"/>
          <w:w w:val="109"/>
          <w:sz w:val="18"/>
          <w:szCs w:val="18"/>
          <w:lang w:val="en-US"/>
        </w:rPr>
        <w:t xml:space="preserve"> as standard</w:t>
      </w:r>
    </w:p>
    <w:p w14:paraId="1F0C9352" w14:textId="58CE171C" w:rsidR="00154A7C" w:rsidRDefault="00154A7C" w:rsidP="003D7561">
      <w:pPr>
        <w:numPr>
          <w:ilvl w:val="0"/>
          <w:numId w:val="1"/>
        </w:numPr>
        <w:spacing w:after="0" w:line="280" w:lineRule="exact"/>
        <w:rPr>
          <w:rFonts w:eastAsia="Times New Roman"/>
          <w:color w:val="363435"/>
          <w:w w:val="109"/>
          <w:sz w:val="18"/>
          <w:szCs w:val="18"/>
          <w:lang w:val="en-US"/>
        </w:rPr>
      </w:pPr>
      <w:r w:rsidRPr="003420D3">
        <w:rPr>
          <w:rFonts w:eastAsia="Times New Roman"/>
          <w:color w:val="363435"/>
          <w:w w:val="109"/>
          <w:sz w:val="18"/>
          <w:szCs w:val="18"/>
          <w:lang w:val="en-US"/>
        </w:rPr>
        <w:t xml:space="preserve">Hot dip </w:t>
      </w:r>
      <w:r w:rsidR="00927352" w:rsidRPr="003420D3">
        <w:rPr>
          <w:rFonts w:eastAsia="Times New Roman"/>
          <w:color w:val="363435"/>
          <w:w w:val="109"/>
          <w:sz w:val="18"/>
          <w:szCs w:val="18"/>
          <w:lang w:val="en-US"/>
        </w:rPr>
        <w:t>galvanized</w:t>
      </w:r>
      <w:r w:rsidRPr="003420D3">
        <w:rPr>
          <w:rFonts w:eastAsia="Times New Roman"/>
          <w:color w:val="363435"/>
          <w:w w:val="109"/>
          <w:sz w:val="18"/>
          <w:szCs w:val="18"/>
          <w:lang w:val="en-US"/>
        </w:rPr>
        <w:t xml:space="preserve"> </w:t>
      </w:r>
      <w:r w:rsidR="003250BA">
        <w:rPr>
          <w:rFonts w:eastAsia="Times New Roman"/>
          <w:color w:val="363435"/>
          <w:w w:val="109"/>
          <w:sz w:val="18"/>
          <w:szCs w:val="18"/>
          <w:lang w:val="en-US"/>
        </w:rPr>
        <w:t>fan housing</w:t>
      </w:r>
    </w:p>
    <w:p w14:paraId="20C07528" w14:textId="240F4AE3" w:rsidR="00371AE9" w:rsidRPr="003420D3" w:rsidRDefault="00371AE9" w:rsidP="003D7561">
      <w:pPr>
        <w:numPr>
          <w:ilvl w:val="0"/>
          <w:numId w:val="1"/>
        </w:numPr>
        <w:spacing w:after="0" w:line="280" w:lineRule="exact"/>
        <w:rPr>
          <w:rFonts w:eastAsia="Times New Roman"/>
          <w:color w:val="363435"/>
          <w:w w:val="109"/>
          <w:sz w:val="18"/>
          <w:szCs w:val="18"/>
          <w:lang w:val="en-US"/>
        </w:rPr>
      </w:pPr>
      <w:r>
        <w:rPr>
          <w:rFonts w:eastAsia="Times New Roman"/>
          <w:color w:val="363435"/>
          <w:w w:val="109"/>
          <w:sz w:val="18"/>
          <w:szCs w:val="18"/>
          <w:lang w:val="en-US"/>
        </w:rPr>
        <w:t>UL Listed – Powered Ventilator 705</w:t>
      </w:r>
    </w:p>
    <w:p w14:paraId="407C8289" w14:textId="77777777" w:rsidR="00F71362" w:rsidRPr="00927352" w:rsidRDefault="00F71362" w:rsidP="003D7561">
      <w:pPr>
        <w:spacing w:after="0"/>
        <w:ind w:left="108"/>
        <w:rPr>
          <w:b/>
          <w:color w:val="363435"/>
          <w:w w:val="82"/>
          <w:sz w:val="28"/>
          <w:szCs w:val="28"/>
          <w:lang w:val="en-US"/>
        </w:rPr>
      </w:pPr>
    </w:p>
    <w:p w14:paraId="03A8A222" w14:textId="77777777" w:rsidR="00F71362" w:rsidRPr="00927352" w:rsidRDefault="00F71362" w:rsidP="003D7561">
      <w:pPr>
        <w:spacing w:after="0"/>
        <w:ind w:left="108"/>
        <w:rPr>
          <w:sz w:val="28"/>
          <w:szCs w:val="28"/>
          <w:lang w:val="en-US"/>
        </w:rPr>
      </w:pPr>
      <w:r w:rsidRPr="00927352">
        <w:rPr>
          <w:b/>
          <w:color w:val="363435"/>
          <w:w w:val="82"/>
          <w:sz w:val="28"/>
          <w:szCs w:val="28"/>
          <w:lang w:val="en-US"/>
        </w:rPr>
        <w:t>IMPELLE</w:t>
      </w:r>
      <w:r w:rsidRPr="00927352">
        <w:rPr>
          <w:b/>
          <w:color w:val="363435"/>
          <w:spacing w:val="-3"/>
          <w:w w:val="82"/>
          <w:sz w:val="28"/>
          <w:szCs w:val="28"/>
          <w:lang w:val="en-US"/>
        </w:rPr>
        <w:t>R</w:t>
      </w:r>
    </w:p>
    <w:p w14:paraId="77609617" w14:textId="2AEC85B2" w:rsidR="00F71362" w:rsidRPr="000E2600" w:rsidRDefault="00F71362" w:rsidP="003D7561">
      <w:pPr>
        <w:spacing w:after="120" w:line="240" w:lineRule="exact"/>
        <w:ind w:left="108"/>
        <w:rPr>
          <w:rFonts w:eastAsia="Times New Roman"/>
          <w:color w:val="363435"/>
          <w:w w:val="113"/>
          <w:sz w:val="20"/>
          <w:szCs w:val="20"/>
          <w:lang w:val="en-US"/>
        </w:rPr>
      </w:pPr>
      <w:r w:rsidRPr="000E2600">
        <w:rPr>
          <w:b/>
          <w:color w:val="363435"/>
          <w:sz w:val="20"/>
          <w:szCs w:val="20"/>
          <w:lang w:val="en-US"/>
        </w:rPr>
        <w:t>Material</w:t>
      </w:r>
      <w:r w:rsidRPr="000E2600">
        <w:rPr>
          <w:color w:val="363435"/>
          <w:sz w:val="20"/>
          <w:szCs w:val="20"/>
          <w:lang w:val="en-US"/>
        </w:rPr>
        <w:t>:</w:t>
      </w:r>
      <w:r w:rsidRPr="000E2600">
        <w:rPr>
          <w:color w:val="363435"/>
          <w:spacing w:val="-16"/>
          <w:sz w:val="20"/>
          <w:szCs w:val="20"/>
          <w:lang w:val="en-US"/>
        </w:rPr>
        <w:t xml:space="preserve"> </w:t>
      </w:r>
      <w:r w:rsidR="00927352" w:rsidRPr="000E2600">
        <w:rPr>
          <w:rFonts w:eastAsia="Times New Roman"/>
          <w:color w:val="363435"/>
          <w:w w:val="113"/>
          <w:sz w:val="20"/>
          <w:szCs w:val="20"/>
          <w:lang w:val="en-US"/>
        </w:rPr>
        <w:t>Aluminum</w:t>
      </w:r>
      <w:r w:rsidRPr="000E2600">
        <w:rPr>
          <w:rFonts w:eastAsia="Times New Roman"/>
          <w:color w:val="363435"/>
          <w:w w:val="113"/>
          <w:sz w:val="20"/>
          <w:szCs w:val="20"/>
          <w:lang w:val="en-US"/>
        </w:rPr>
        <w:t xml:space="preserve"> </w:t>
      </w:r>
      <w:r w:rsidR="009E6899" w:rsidRPr="000E2600">
        <w:rPr>
          <w:rFonts w:eastAsia="Times New Roman"/>
          <w:color w:val="363435"/>
          <w:w w:val="113"/>
          <w:sz w:val="20"/>
          <w:szCs w:val="20"/>
          <w:lang w:val="en-US"/>
        </w:rPr>
        <w:t xml:space="preserve">Hub and Blades </w:t>
      </w:r>
      <w:r w:rsidRPr="000E2600">
        <w:rPr>
          <w:rFonts w:eastAsia="Times New Roman"/>
          <w:color w:val="363435"/>
          <w:w w:val="113"/>
          <w:sz w:val="20"/>
          <w:szCs w:val="20"/>
          <w:lang w:val="en-US"/>
        </w:rPr>
        <w:t xml:space="preserve">(LM6 or LM13 </w:t>
      </w:r>
      <w:r w:rsidR="00927352" w:rsidRPr="000E2600">
        <w:rPr>
          <w:rFonts w:eastAsia="Times New Roman"/>
          <w:color w:val="363435"/>
          <w:w w:val="113"/>
          <w:sz w:val="20"/>
          <w:szCs w:val="20"/>
          <w:lang w:val="en-US"/>
        </w:rPr>
        <w:t>dependent</w:t>
      </w:r>
      <w:r w:rsidRPr="000E2600">
        <w:rPr>
          <w:rFonts w:eastAsia="Times New Roman"/>
          <w:color w:val="363435"/>
          <w:w w:val="113"/>
          <w:sz w:val="20"/>
          <w:szCs w:val="20"/>
          <w:lang w:val="en-US"/>
        </w:rPr>
        <w:t xml:space="preserve"> on application </w:t>
      </w:r>
      <w:r w:rsidR="00FE34F8" w:rsidRPr="000E2600">
        <w:rPr>
          <w:rFonts w:eastAsia="Times New Roman"/>
          <w:color w:val="363435"/>
          <w:w w:val="113"/>
          <w:sz w:val="20"/>
          <w:szCs w:val="20"/>
          <w:lang w:val="en-US"/>
        </w:rPr>
        <w:t>and</w:t>
      </w:r>
      <w:r w:rsidRPr="000E2600">
        <w:rPr>
          <w:rFonts w:eastAsia="Times New Roman"/>
          <w:color w:val="363435"/>
          <w:w w:val="113"/>
          <w:sz w:val="20"/>
          <w:szCs w:val="20"/>
          <w:lang w:val="en-US"/>
        </w:rPr>
        <w:t xml:space="preserve"> rotational speed)</w:t>
      </w:r>
      <w:r w:rsidR="009E6899" w:rsidRPr="000E2600">
        <w:rPr>
          <w:rFonts w:eastAsia="Times New Roman"/>
          <w:color w:val="363435"/>
          <w:w w:val="113"/>
          <w:sz w:val="20"/>
          <w:szCs w:val="20"/>
          <w:lang w:val="en-US"/>
        </w:rPr>
        <w:t xml:space="preserve"> or Steel Hub with </w:t>
      </w:r>
      <w:r w:rsidR="00927352" w:rsidRPr="000E2600">
        <w:rPr>
          <w:rFonts w:eastAsia="Times New Roman"/>
          <w:color w:val="363435"/>
          <w:w w:val="113"/>
          <w:sz w:val="20"/>
          <w:szCs w:val="20"/>
          <w:lang w:val="en-US"/>
        </w:rPr>
        <w:t>Aluminum</w:t>
      </w:r>
      <w:r w:rsidR="009E6899" w:rsidRPr="000E2600">
        <w:rPr>
          <w:rFonts w:eastAsia="Times New Roman"/>
          <w:color w:val="363435"/>
          <w:w w:val="113"/>
          <w:sz w:val="20"/>
          <w:szCs w:val="20"/>
          <w:lang w:val="en-US"/>
        </w:rPr>
        <w:t xml:space="preserve"> Blades.</w:t>
      </w:r>
    </w:p>
    <w:p w14:paraId="4F6AE2D8" w14:textId="77777777" w:rsidR="00F71362" w:rsidRPr="000E2600" w:rsidRDefault="00F71362" w:rsidP="003D7561">
      <w:pPr>
        <w:spacing w:after="120" w:line="240" w:lineRule="exact"/>
        <w:ind w:left="108"/>
        <w:rPr>
          <w:color w:val="363435"/>
          <w:w w:val="113"/>
          <w:sz w:val="20"/>
          <w:szCs w:val="20"/>
          <w:lang w:val="en-US"/>
        </w:rPr>
      </w:pPr>
      <w:r w:rsidRPr="000E2600">
        <w:rPr>
          <w:b/>
          <w:color w:val="363435"/>
          <w:sz w:val="20"/>
          <w:szCs w:val="20"/>
          <w:lang w:val="en-US"/>
        </w:rPr>
        <w:t>Blade Design</w:t>
      </w:r>
      <w:r w:rsidRPr="000E2600">
        <w:rPr>
          <w:color w:val="363435"/>
          <w:sz w:val="20"/>
          <w:szCs w:val="20"/>
          <w:lang w:val="en-US"/>
        </w:rPr>
        <w:t>:</w:t>
      </w:r>
      <w:r w:rsidRPr="000E2600">
        <w:rPr>
          <w:color w:val="363435"/>
          <w:spacing w:val="-16"/>
          <w:sz w:val="20"/>
          <w:szCs w:val="20"/>
          <w:lang w:val="en-US"/>
        </w:rPr>
        <w:t xml:space="preserve"> </w:t>
      </w:r>
      <w:r w:rsidRPr="000E2600">
        <w:rPr>
          <w:color w:val="363435"/>
          <w:w w:val="113"/>
          <w:sz w:val="20"/>
          <w:szCs w:val="20"/>
          <w:lang w:val="en-US"/>
        </w:rPr>
        <w:t xml:space="preserve">High Twist </w:t>
      </w:r>
      <w:proofErr w:type="spellStart"/>
      <w:r w:rsidRPr="000E2600">
        <w:rPr>
          <w:color w:val="363435"/>
          <w:w w:val="113"/>
          <w:sz w:val="20"/>
          <w:szCs w:val="20"/>
          <w:lang w:val="en-US"/>
        </w:rPr>
        <w:t>Aerofoil</w:t>
      </w:r>
      <w:proofErr w:type="spellEnd"/>
      <w:r w:rsidRPr="000E2600">
        <w:rPr>
          <w:color w:val="363435"/>
          <w:w w:val="113"/>
          <w:sz w:val="20"/>
          <w:szCs w:val="20"/>
          <w:lang w:val="en-US"/>
        </w:rPr>
        <w:t xml:space="preserve"> section blades</w:t>
      </w:r>
    </w:p>
    <w:p w14:paraId="528D6749" w14:textId="62370DB1" w:rsidR="00F71362" w:rsidRPr="000E2600" w:rsidRDefault="00F71362" w:rsidP="003D7561">
      <w:pPr>
        <w:spacing w:after="120" w:line="240" w:lineRule="exact"/>
        <w:ind w:left="108"/>
        <w:rPr>
          <w:color w:val="363435"/>
          <w:w w:val="113"/>
          <w:sz w:val="20"/>
          <w:szCs w:val="20"/>
          <w:lang w:val="en-US"/>
        </w:rPr>
      </w:pPr>
      <w:r w:rsidRPr="000E2600">
        <w:rPr>
          <w:b/>
          <w:color w:val="363435"/>
          <w:sz w:val="20"/>
          <w:szCs w:val="20"/>
          <w:lang w:val="en-US"/>
        </w:rPr>
        <w:t xml:space="preserve">Hub Design: </w:t>
      </w:r>
      <w:r w:rsidR="00927352" w:rsidRPr="000E2600">
        <w:rPr>
          <w:rFonts w:eastAsia="Times New Roman"/>
          <w:color w:val="363435"/>
          <w:w w:val="113"/>
          <w:sz w:val="20"/>
          <w:szCs w:val="20"/>
          <w:lang w:val="en-US"/>
        </w:rPr>
        <w:t>Aluminum</w:t>
      </w:r>
      <w:r w:rsidR="000D3F88" w:rsidRPr="000E2600">
        <w:rPr>
          <w:rFonts w:eastAsia="Times New Roman"/>
          <w:color w:val="363435"/>
          <w:w w:val="113"/>
          <w:sz w:val="20"/>
          <w:szCs w:val="20"/>
          <w:lang w:val="en-US"/>
        </w:rPr>
        <w:t xml:space="preserve"> h</w:t>
      </w:r>
      <w:r w:rsidRPr="000E2600">
        <w:rPr>
          <w:color w:val="363435"/>
          <w:w w:val="113"/>
          <w:sz w:val="20"/>
          <w:szCs w:val="20"/>
          <w:lang w:val="en-US"/>
        </w:rPr>
        <w:t>ub and clamp-plate, with integral steel shaft insert to ensure correct motor drive shaft fit. Hub design allows for each blade pitch angle to be individually adjusted.</w:t>
      </w:r>
      <w:r w:rsidR="009E6899" w:rsidRPr="000E2600">
        <w:rPr>
          <w:color w:val="363435"/>
          <w:w w:val="113"/>
          <w:sz w:val="20"/>
          <w:szCs w:val="20"/>
          <w:lang w:val="en-US"/>
        </w:rPr>
        <w:t xml:space="preserve"> Alternatively, steel hubs are available for some applications.</w:t>
      </w:r>
    </w:p>
    <w:p w14:paraId="15C04E2A" w14:textId="16D42654" w:rsidR="00F71362" w:rsidRPr="000E2600" w:rsidRDefault="00F71362" w:rsidP="003D7561">
      <w:pPr>
        <w:spacing w:after="120" w:line="240" w:lineRule="exact"/>
        <w:ind w:left="108" w:right="539"/>
        <w:rPr>
          <w:sz w:val="20"/>
          <w:szCs w:val="20"/>
          <w:lang w:val="en-US"/>
        </w:rPr>
      </w:pPr>
      <w:r w:rsidRPr="000E2600">
        <w:rPr>
          <w:b/>
          <w:color w:val="363435"/>
          <w:sz w:val="20"/>
          <w:szCs w:val="20"/>
          <w:lang w:val="en-US"/>
        </w:rPr>
        <w:t>Manufacture</w:t>
      </w:r>
      <w:r w:rsidRPr="000E2600">
        <w:rPr>
          <w:color w:val="363435"/>
          <w:sz w:val="20"/>
          <w:szCs w:val="20"/>
          <w:lang w:val="en-US"/>
        </w:rPr>
        <w:t>:</w:t>
      </w:r>
      <w:r w:rsidRPr="000E2600">
        <w:rPr>
          <w:color w:val="363435"/>
          <w:spacing w:val="-6"/>
          <w:sz w:val="20"/>
          <w:szCs w:val="20"/>
          <w:lang w:val="en-US"/>
        </w:rPr>
        <w:t xml:space="preserve"> </w:t>
      </w:r>
      <w:r w:rsidR="000D3F88" w:rsidRPr="000E2600">
        <w:rPr>
          <w:color w:val="363435"/>
          <w:w w:val="112"/>
          <w:sz w:val="20"/>
          <w:szCs w:val="20"/>
          <w:lang w:val="en-US"/>
        </w:rPr>
        <w:t>All d</w:t>
      </w:r>
      <w:r w:rsidRPr="000E2600">
        <w:rPr>
          <w:color w:val="363435"/>
          <w:w w:val="112"/>
          <w:sz w:val="20"/>
          <w:szCs w:val="20"/>
          <w:lang w:val="en-US"/>
        </w:rPr>
        <w:t xml:space="preserve">ie </w:t>
      </w:r>
      <w:r w:rsidR="000D3F88" w:rsidRPr="000E2600">
        <w:rPr>
          <w:color w:val="363435"/>
          <w:w w:val="112"/>
          <w:sz w:val="20"/>
          <w:szCs w:val="20"/>
          <w:lang w:val="en-US"/>
        </w:rPr>
        <w:t>c</w:t>
      </w:r>
      <w:r w:rsidRPr="000E2600">
        <w:rPr>
          <w:color w:val="363435"/>
          <w:w w:val="112"/>
          <w:sz w:val="20"/>
          <w:szCs w:val="20"/>
          <w:lang w:val="en-US"/>
        </w:rPr>
        <w:t xml:space="preserve">ast </w:t>
      </w:r>
      <w:r w:rsidR="00D72ED4" w:rsidRPr="000E2600">
        <w:rPr>
          <w:color w:val="363435"/>
          <w:w w:val="112"/>
          <w:sz w:val="20"/>
          <w:szCs w:val="20"/>
          <w:lang w:val="en-US"/>
        </w:rPr>
        <w:t xml:space="preserve">impeller </w:t>
      </w:r>
      <w:r w:rsidR="000E2600" w:rsidRPr="000E2600">
        <w:rPr>
          <w:color w:val="363435"/>
          <w:w w:val="112"/>
          <w:sz w:val="20"/>
          <w:szCs w:val="20"/>
          <w:lang w:val="en-US"/>
        </w:rPr>
        <w:t>c</w:t>
      </w:r>
      <w:r w:rsidRPr="000E2600">
        <w:rPr>
          <w:color w:val="363435"/>
          <w:w w:val="112"/>
          <w:sz w:val="20"/>
          <w:szCs w:val="20"/>
          <w:lang w:val="en-US"/>
        </w:rPr>
        <w:t>omponents are examined using real time X-ray radiography</w:t>
      </w:r>
      <w:r w:rsidR="00A8203A" w:rsidRPr="000E2600">
        <w:rPr>
          <w:color w:val="363435"/>
          <w:w w:val="112"/>
          <w:sz w:val="20"/>
          <w:szCs w:val="20"/>
          <w:lang w:val="en-US"/>
        </w:rPr>
        <w:t xml:space="preserve"> (</w:t>
      </w:r>
      <w:r w:rsidR="00D72ED4" w:rsidRPr="000E2600">
        <w:rPr>
          <w:color w:val="363435"/>
          <w:w w:val="112"/>
          <w:sz w:val="20"/>
          <w:szCs w:val="20"/>
          <w:lang w:val="en-US"/>
        </w:rPr>
        <w:t>in accordance with           ASTM E-155</w:t>
      </w:r>
      <w:r w:rsidR="00A8203A" w:rsidRPr="000E2600">
        <w:rPr>
          <w:color w:val="363435"/>
          <w:w w:val="112"/>
          <w:sz w:val="20"/>
          <w:szCs w:val="20"/>
          <w:lang w:val="en-US"/>
        </w:rPr>
        <w:t>)</w:t>
      </w:r>
      <w:r w:rsidRPr="000E2600">
        <w:rPr>
          <w:color w:val="363435"/>
          <w:w w:val="112"/>
          <w:sz w:val="20"/>
          <w:szCs w:val="20"/>
          <w:lang w:val="en-US"/>
        </w:rPr>
        <w:t xml:space="preserve"> before machining to ensure highest quality.</w:t>
      </w:r>
    </w:p>
    <w:p w14:paraId="0D83514A" w14:textId="67DAA7BD" w:rsidR="00F71362" w:rsidRPr="000E2600" w:rsidRDefault="00F71362" w:rsidP="003D7561">
      <w:pPr>
        <w:spacing w:after="120" w:line="240" w:lineRule="exact"/>
        <w:ind w:left="108"/>
        <w:rPr>
          <w:color w:val="363435"/>
          <w:w w:val="107"/>
          <w:sz w:val="20"/>
          <w:szCs w:val="20"/>
          <w:lang w:val="en-US"/>
        </w:rPr>
      </w:pPr>
      <w:r w:rsidRPr="000E2600">
        <w:rPr>
          <w:b/>
          <w:color w:val="363435"/>
          <w:sz w:val="20"/>
          <w:szCs w:val="20"/>
          <w:lang w:val="en-US"/>
        </w:rPr>
        <w:t>Balance</w:t>
      </w:r>
      <w:r w:rsidRPr="000E2600">
        <w:rPr>
          <w:color w:val="363435"/>
          <w:sz w:val="20"/>
          <w:szCs w:val="20"/>
          <w:lang w:val="en-US"/>
        </w:rPr>
        <w:t>:</w:t>
      </w:r>
      <w:r w:rsidRPr="000E2600">
        <w:rPr>
          <w:color w:val="363435"/>
          <w:spacing w:val="46"/>
          <w:sz w:val="20"/>
          <w:szCs w:val="20"/>
          <w:lang w:val="en-US"/>
        </w:rPr>
        <w:t xml:space="preserve"> </w:t>
      </w:r>
      <w:r w:rsidRPr="000E2600">
        <w:rPr>
          <w:color w:val="363435"/>
          <w:w w:val="112"/>
          <w:sz w:val="20"/>
          <w:szCs w:val="20"/>
          <w:lang w:val="en-US"/>
        </w:rPr>
        <w:t>I</w:t>
      </w:r>
      <w:r w:rsidRPr="000E2600">
        <w:rPr>
          <w:color w:val="363435"/>
          <w:w w:val="114"/>
          <w:sz w:val="20"/>
          <w:szCs w:val="20"/>
          <w:lang w:val="en-US"/>
        </w:rPr>
        <w:t>n accordance with BS 848-7 /</w:t>
      </w:r>
      <w:r w:rsidR="000A775C" w:rsidRPr="000E2600">
        <w:rPr>
          <w:color w:val="363435"/>
          <w:w w:val="114"/>
          <w:sz w:val="20"/>
          <w:szCs w:val="20"/>
          <w:lang w:val="en-US"/>
        </w:rPr>
        <w:t xml:space="preserve"> </w:t>
      </w:r>
      <w:r w:rsidRPr="000E2600">
        <w:rPr>
          <w:color w:val="363435"/>
          <w:w w:val="114"/>
          <w:sz w:val="20"/>
          <w:szCs w:val="20"/>
          <w:lang w:val="en-US"/>
        </w:rPr>
        <w:t>ISO 14694</w:t>
      </w:r>
      <w:r w:rsidR="00A8203A" w:rsidRPr="000E2600">
        <w:rPr>
          <w:color w:val="363435"/>
          <w:w w:val="114"/>
          <w:sz w:val="20"/>
          <w:szCs w:val="20"/>
          <w:lang w:val="en-US"/>
        </w:rPr>
        <w:t>,</w:t>
      </w:r>
      <w:r w:rsidRPr="000E2600">
        <w:rPr>
          <w:color w:val="363435"/>
          <w:spacing w:val="26"/>
          <w:w w:val="113"/>
          <w:sz w:val="20"/>
          <w:szCs w:val="20"/>
          <w:lang w:val="en-US"/>
        </w:rPr>
        <w:t xml:space="preserve"> </w:t>
      </w:r>
      <w:r w:rsidRPr="000E2600">
        <w:rPr>
          <w:color w:val="363435"/>
          <w:sz w:val="20"/>
          <w:szCs w:val="20"/>
          <w:lang w:val="en-US"/>
        </w:rPr>
        <w:t>G</w:t>
      </w:r>
      <w:r w:rsidRPr="000E2600">
        <w:rPr>
          <w:color w:val="363435"/>
          <w:spacing w:val="-3"/>
          <w:sz w:val="20"/>
          <w:szCs w:val="20"/>
          <w:lang w:val="en-US"/>
        </w:rPr>
        <w:t>r</w:t>
      </w:r>
      <w:r w:rsidRPr="000E2600">
        <w:rPr>
          <w:color w:val="363435"/>
          <w:sz w:val="20"/>
          <w:szCs w:val="20"/>
          <w:lang w:val="en-US"/>
        </w:rPr>
        <w:t xml:space="preserve">ade </w:t>
      </w:r>
      <w:r w:rsidR="00A8203A" w:rsidRPr="000E2600">
        <w:rPr>
          <w:color w:val="363435"/>
          <w:sz w:val="20"/>
          <w:szCs w:val="20"/>
          <w:lang w:val="en-US"/>
        </w:rPr>
        <w:t xml:space="preserve">G16 to </w:t>
      </w:r>
      <w:r w:rsidR="00A8203A" w:rsidRPr="000E2600">
        <w:rPr>
          <w:color w:val="363435"/>
          <w:w w:val="107"/>
          <w:sz w:val="20"/>
          <w:szCs w:val="20"/>
          <w:lang w:val="en-US"/>
        </w:rPr>
        <w:t>G6.</w:t>
      </w:r>
      <w:r w:rsidRPr="000E2600">
        <w:rPr>
          <w:color w:val="363435"/>
          <w:w w:val="107"/>
          <w:sz w:val="20"/>
          <w:szCs w:val="20"/>
          <w:lang w:val="en-US"/>
        </w:rPr>
        <w:t>3</w:t>
      </w:r>
      <w:r w:rsidR="00A8203A" w:rsidRPr="000E2600">
        <w:rPr>
          <w:color w:val="363435"/>
          <w:w w:val="107"/>
          <w:sz w:val="20"/>
          <w:szCs w:val="20"/>
          <w:lang w:val="en-US"/>
        </w:rPr>
        <w:t>, depending on rated motor power</w:t>
      </w:r>
      <w:r w:rsidRPr="000E2600">
        <w:rPr>
          <w:color w:val="363435"/>
          <w:w w:val="107"/>
          <w:sz w:val="20"/>
          <w:szCs w:val="20"/>
          <w:lang w:val="en-US"/>
        </w:rPr>
        <w:t xml:space="preserve">. </w:t>
      </w:r>
    </w:p>
    <w:p w14:paraId="01D247EC" w14:textId="77777777" w:rsidR="00F71362" w:rsidRPr="000E2600" w:rsidRDefault="00F71362" w:rsidP="003D7561">
      <w:pPr>
        <w:spacing w:after="120"/>
        <w:ind w:left="108"/>
        <w:rPr>
          <w:color w:val="363435"/>
          <w:w w:val="103"/>
          <w:sz w:val="20"/>
          <w:szCs w:val="20"/>
          <w:lang w:val="en-US"/>
        </w:rPr>
      </w:pPr>
      <w:r w:rsidRPr="000E2600">
        <w:rPr>
          <w:b/>
          <w:color w:val="363435"/>
          <w:sz w:val="20"/>
          <w:szCs w:val="20"/>
          <w:lang w:val="en-US"/>
        </w:rPr>
        <w:t>Form</w:t>
      </w:r>
      <w:r w:rsidRPr="000E2600">
        <w:rPr>
          <w:b/>
          <w:color w:val="363435"/>
          <w:spacing w:val="-15"/>
          <w:sz w:val="20"/>
          <w:szCs w:val="20"/>
          <w:lang w:val="en-US"/>
        </w:rPr>
        <w:t xml:space="preserve"> </w:t>
      </w:r>
      <w:r w:rsidRPr="000E2600">
        <w:rPr>
          <w:b/>
          <w:color w:val="363435"/>
          <w:sz w:val="20"/>
          <w:szCs w:val="20"/>
          <w:lang w:val="en-US"/>
        </w:rPr>
        <w:t>of</w:t>
      </w:r>
      <w:r w:rsidRPr="000E2600">
        <w:rPr>
          <w:b/>
          <w:color w:val="363435"/>
          <w:spacing w:val="5"/>
          <w:sz w:val="20"/>
          <w:szCs w:val="20"/>
          <w:lang w:val="en-US"/>
        </w:rPr>
        <w:t xml:space="preserve"> </w:t>
      </w:r>
      <w:r w:rsidRPr="000E2600">
        <w:rPr>
          <w:b/>
          <w:color w:val="363435"/>
          <w:sz w:val="20"/>
          <w:szCs w:val="20"/>
          <w:lang w:val="en-US"/>
        </w:rPr>
        <w:t>Running</w:t>
      </w:r>
      <w:r w:rsidRPr="000E2600">
        <w:rPr>
          <w:color w:val="363435"/>
          <w:sz w:val="20"/>
          <w:szCs w:val="20"/>
          <w:lang w:val="en-US"/>
        </w:rPr>
        <w:t>:</w:t>
      </w:r>
      <w:r w:rsidRPr="000E2600">
        <w:rPr>
          <w:color w:val="363435"/>
          <w:spacing w:val="-16"/>
          <w:sz w:val="20"/>
          <w:szCs w:val="20"/>
          <w:lang w:val="en-US"/>
        </w:rPr>
        <w:t xml:space="preserve"> </w:t>
      </w:r>
      <w:r w:rsidRPr="000E2600">
        <w:rPr>
          <w:color w:val="363435"/>
          <w:w w:val="114"/>
          <w:sz w:val="20"/>
          <w:szCs w:val="20"/>
          <w:lang w:val="en-US"/>
        </w:rPr>
        <w:t>Form B: Airflow through impeller then over the motor</w:t>
      </w:r>
      <w:r w:rsidR="000D3F88" w:rsidRPr="000E2600">
        <w:rPr>
          <w:color w:val="363435"/>
          <w:w w:val="114"/>
          <w:sz w:val="20"/>
          <w:szCs w:val="20"/>
          <w:lang w:val="en-US"/>
        </w:rPr>
        <w:t xml:space="preserve"> (as standard)</w:t>
      </w:r>
    </w:p>
    <w:p w14:paraId="7B1DD982" w14:textId="13E70A3C" w:rsidR="00F71362" w:rsidRPr="000E2600" w:rsidRDefault="00F71362" w:rsidP="003D7561">
      <w:pPr>
        <w:spacing w:after="120"/>
        <w:ind w:left="113"/>
        <w:rPr>
          <w:color w:val="363435"/>
          <w:w w:val="114"/>
          <w:sz w:val="20"/>
          <w:szCs w:val="20"/>
          <w:lang w:val="en-US"/>
        </w:rPr>
      </w:pPr>
      <w:r w:rsidRPr="000E2600">
        <w:rPr>
          <w:b/>
          <w:color w:val="363435"/>
          <w:sz w:val="20"/>
          <w:szCs w:val="20"/>
          <w:lang w:val="en-US"/>
        </w:rPr>
        <w:t>Impeller location and fixing:</w:t>
      </w:r>
      <w:r w:rsidRPr="000E2600">
        <w:rPr>
          <w:rFonts w:ascii="Arial" w:hAnsi="Arial"/>
          <w:sz w:val="20"/>
          <w:szCs w:val="20"/>
          <w:lang w:val="en-US"/>
        </w:rPr>
        <w:t xml:space="preserve"> </w:t>
      </w:r>
      <w:r w:rsidRPr="000E2600">
        <w:rPr>
          <w:color w:val="363435"/>
          <w:w w:val="112"/>
          <w:sz w:val="20"/>
          <w:szCs w:val="20"/>
          <w:lang w:val="en-US"/>
        </w:rPr>
        <w:t xml:space="preserve">Impeller is located and </w:t>
      </w:r>
      <w:r w:rsidR="000E2600" w:rsidRPr="000E2600">
        <w:rPr>
          <w:color w:val="363435"/>
          <w:w w:val="112"/>
          <w:sz w:val="20"/>
          <w:szCs w:val="20"/>
          <w:lang w:val="en-US"/>
        </w:rPr>
        <w:t>fastened</w:t>
      </w:r>
      <w:r w:rsidRPr="000E2600">
        <w:rPr>
          <w:color w:val="363435"/>
          <w:w w:val="112"/>
          <w:sz w:val="20"/>
          <w:szCs w:val="20"/>
          <w:lang w:val="en-US"/>
        </w:rPr>
        <w:t xml:space="preserve"> to the motor drive shaft by a key and keyway manufactured in accordance with BS 4235:1972.  Axial location is provided by a collar or shoulder on the drive shaft together with a retaining washer and screw, fitted into a tapped hole in the end of the shaft.  The screw is locked in position</w:t>
      </w:r>
    </w:p>
    <w:p w14:paraId="2A411621" w14:textId="77777777" w:rsidR="00472EE0" w:rsidRDefault="00472EE0" w:rsidP="003D7561">
      <w:pPr>
        <w:spacing w:after="120"/>
        <w:ind w:left="113"/>
        <w:rPr>
          <w:b/>
          <w:color w:val="363435"/>
          <w:sz w:val="20"/>
          <w:szCs w:val="20"/>
          <w:lang w:val="en-US"/>
        </w:rPr>
      </w:pPr>
    </w:p>
    <w:p w14:paraId="351B69DC" w14:textId="77777777" w:rsidR="00472EE0" w:rsidRDefault="00472EE0" w:rsidP="003D7561">
      <w:pPr>
        <w:spacing w:after="120"/>
        <w:ind w:left="113"/>
        <w:rPr>
          <w:b/>
          <w:color w:val="363435"/>
          <w:sz w:val="20"/>
          <w:szCs w:val="20"/>
          <w:lang w:val="en-US"/>
        </w:rPr>
      </w:pPr>
    </w:p>
    <w:p w14:paraId="432E59F2" w14:textId="77B8DD5B" w:rsidR="00F71362" w:rsidRPr="000E2600" w:rsidRDefault="00F71362" w:rsidP="003D7561">
      <w:pPr>
        <w:spacing w:after="120"/>
        <w:ind w:left="113"/>
        <w:rPr>
          <w:color w:val="363435"/>
          <w:w w:val="113"/>
          <w:sz w:val="20"/>
          <w:szCs w:val="20"/>
          <w:lang w:val="en-US"/>
        </w:rPr>
      </w:pPr>
      <w:r w:rsidRPr="000E2600">
        <w:rPr>
          <w:b/>
          <w:color w:val="363435"/>
          <w:sz w:val="20"/>
          <w:szCs w:val="20"/>
          <w:lang w:val="en-US"/>
        </w:rPr>
        <w:t xml:space="preserve">Aerodynamic design:  </w:t>
      </w:r>
      <w:r w:rsidRPr="000E2600">
        <w:rPr>
          <w:color w:val="363435"/>
          <w:w w:val="113"/>
          <w:sz w:val="20"/>
          <w:szCs w:val="20"/>
          <w:lang w:val="en-US"/>
        </w:rPr>
        <w:t xml:space="preserve">Fan maximum absorbed power </w:t>
      </w:r>
      <w:r w:rsidR="000D3F88" w:rsidRPr="000E2600">
        <w:rPr>
          <w:color w:val="363435"/>
          <w:w w:val="113"/>
          <w:sz w:val="20"/>
          <w:szCs w:val="20"/>
          <w:lang w:val="en-US"/>
        </w:rPr>
        <w:t>is</w:t>
      </w:r>
      <w:r w:rsidRPr="000E2600">
        <w:rPr>
          <w:color w:val="363435"/>
          <w:w w:val="113"/>
          <w:sz w:val="20"/>
          <w:szCs w:val="20"/>
          <w:lang w:val="en-US"/>
        </w:rPr>
        <w:t xml:space="preserve"> designed to occur within the normal working range, </w:t>
      </w:r>
      <w:r w:rsidR="000E2600" w:rsidRPr="000E2600">
        <w:rPr>
          <w:color w:val="363435"/>
          <w:w w:val="113"/>
          <w:sz w:val="20"/>
          <w:szCs w:val="20"/>
          <w:lang w:val="en-US"/>
        </w:rPr>
        <w:t>i.e.,</w:t>
      </w:r>
      <w:r w:rsidRPr="000E2600">
        <w:rPr>
          <w:color w:val="363435"/>
          <w:w w:val="113"/>
          <w:sz w:val="20"/>
          <w:szCs w:val="20"/>
          <w:lang w:val="en-US"/>
        </w:rPr>
        <w:t xml:space="preserve"> </w:t>
      </w:r>
      <w:r w:rsidR="009E6899" w:rsidRPr="000E2600">
        <w:rPr>
          <w:color w:val="363435"/>
          <w:w w:val="113"/>
          <w:sz w:val="20"/>
          <w:szCs w:val="20"/>
          <w:lang w:val="en-US"/>
        </w:rPr>
        <w:t>Fan</w:t>
      </w:r>
      <w:r w:rsidRPr="000E2600">
        <w:rPr>
          <w:color w:val="363435"/>
          <w:w w:val="113"/>
          <w:sz w:val="20"/>
          <w:szCs w:val="20"/>
          <w:lang w:val="en-US"/>
        </w:rPr>
        <w:t xml:space="preserve"> </w:t>
      </w:r>
      <w:r w:rsidR="009E6899" w:rsidRPr="000E2600">
        <w:rPr>
          <w:color w:val="363435"/>
          <w:w w:val="113"/>
          <w:sz w:val="20"/>
          <w:szCs w:val="20"/>
          <w:lang w:val="en-US"/>
        </w:rPr>
        <w:t>exhibits</w:t>
      </w:r>
      <w:r w:rsidRPr="000E2600">
        <w:rPr>
          <w:color w:val="363435"/>
          <w:w w:val="113"/>
          <w:sz w:val="20"/>
          <w:szCs w:val="20"/>
          <w:lang w:val="en-US"/>
        </w:rPr>
        <w:t xml:space="preserve"> a non-overloading characteristic. </w:t>
      </w:r>
      <w:r w:rsidR="00561E08">
        <w:rPr>
          <w:color w:val="363435"/>
          <w:w w:val="113"/>
          <w:sz w:val="20"/>
          <w:szCs w:val="20"/>
          <w:lang w:val="en-US"/>
        </w:rPr>
        <w:t>To</w:t>
      </w:r>
      <w:r w:rsidR="009E6899" w:rsidRPr="000E2600">
        <w:rPr>
          <w:color w:val="363435"/>
          <w:w w:val="113"/>
          <w:sz w:val="20"/>
          <w:szCs w:val="20"/>
          <w:lang w:val="en-US"/>
        </w:rPr>
        <w:t xml:space="preserve"> provide an extended operational life, impellers are designed to have low </w:t>
      </w:r>
      <w:r w:rsidRPr="000E2600">
        <w:rPr>
          <w:color w:val="363435"/>
          <w:w w:val="112"/>
          <w:sz w:val="20"/>
          <w:szCs w:val="20"/>
          <w:lang w:val="en-US"/>
        </w:rPr>
        <w:t>stress levels</w:t>
      </w:r>
      <w:r w:rsidR="009E6899" w:rsidRPr="000E2600">
        <w:rPr>
          <w:color w:val="363435"/>
          <w:w w:val="112"/>
          <w:sz w:val="20"/>
          <w:szCs w:val="20"/>
          <w:lang w:val="en-US"/>
        </w:rPr>
        <w:t>,</w:t>
      </w:r>
      <w:r w:rsidRPr="000E2600">
        <w:rPr>
          <w:color w:val="363435"/>
          <w:w w:val="112"/>
          <w:sz w:val="20"/>
          <w:szCs w:val="20"/>
          <w:lang w:val="en-US"/>
        </w:rPr>
        <w:t xml:space="preserve"> </w:t>
      </w:r>
      <w:r w:rsidR="009E6899" w:rsidRPr="000E2600">
        <w:rPr>
          <w:color w:val="363435"/>
          <w:w w:val="112"/>
          <w:sz w:val="20"/>
          <w:szCs w:val="20"/>
          <w:lang w:val="en-US"/>
        </w:rPr>
        <w:t>when operated below the maximum speed stated within the published fan performance characteristic</w:t>
      </w:r>
      <w:r w:rsidR="00561E08">
        <w:rPr>
          <w:color w:val="363435"/>
          <w:w w:val="112"/>
          <w:sz w:val="20"/>
          <w:szCs w:val="20"/>
          <w:lang w:val="en-US"/>
        </w:rPr>
        <w:t xml:space="preserve"> data</w:t>
      </w:r>
      <w:r w:rsidR="009E6899" w:rsidRPr="000E2600">
        <w:rPr>
          <w:color w:val="363435"/>
          <w:w w:val="112"/>
          <w:sz w:val="20"/>
          <w:szCs w:val="20"/>
          <w:lang w:val="en-US"/>
        </w:rPr>
        <w:t xml:space="preserve">. </w:t>
      </w:r>
    </w:p>
    <w:p w14:paraId="643D8449" w14:textId="1AE23AFC" w:rsidR="00F71362" w:rsidRPr="00927352" w:rsidRDefault="00F71362" w:rsidP="00495006">
      <w:pPr>
        <w:spacing w:after="0"/>
        <w:ind w:left="108"/>
        <w:rPr>
          <w:b/>
          <w:color w:val="363435"/>
          <w:w w:val="82"/>
          <w:sz w:val="28"/>
          <w:szCs w:val="28"/>
          <w:lang w:val="en-US"/>
        </w:rPr>
      </w:pPr>
      <w:r w:rsidRPr="00927352">
        <w:rPr>
          <w:b/>
          <w:color w:val="363435"/>
          <w:w w:val="82"/>
          <w:sz w:val="28"/>
          <w:szCs w:val="28"/>
          <w:lang w:val="en-US"/>
        </w:rPr>
        <w:t xml:space="preserve">FAN </w:t>
      </w:r>
      <w:r w:rsidR="000E2600">
        <w:rPr>
          <w:b/>
          <w:color w:val="363435"/>
          <w:w w:val="82"/>
          <w:sz w:val="28"/>
          <w:szCs w:val="28"/>
          <w:lang w:val="en-US"/>
        </w:rPr>
        <w:t>HOUSING</w:t>
      </w:r>
    </w:p>
    <w:p w14:paraId="2708C986" w14:textId="6154723C" w:rsidR="00F71362" w:rsidRPr="00927352" w:rsidRDefault="00F71362" w:rsidP="00495006">
      <w:pPr>
        <w:spacing w:after="120" w:line="240" w:lineRule="exact"/>
        <w:ind w:left="108"/>
        <w:rPr>
          <w:color w:val="363435"/>
          <w:w w:val="113"/>
          <w:sz w:val="20"/>
          <w:szCs w:val="20"/>
          <w:lang w:val="en-US"/>
        </w:rPr>
      </w:pPr>
      <w:r w:rsidRPr="00927352">
        <w:rPr>
          <w:b/>
          <w:color w:val="363435"/>
          <w:lang w:val="en-US"/>
        </w:rPr>
        <w:t>Material</w:t>
      </w:r>
      <w:r w:rsidRPr="00927352">
        <w:rPr>
          <w:color w:val="363435"/>
          <w:lang w:val="en-US"/>
        </w:rPr>
        <w:t>:</w:t>
      </w:r>
      <w:r w:rsidRPr="00927352">
        <w:rPr>
          <w:color w:val="363435"/>
          <w:spacing w:val="-16"/>
          <w:lang w:val="en-US"/>
        </w:rPr>
        <w:t xml:space="preserve"> </w:t>
      </w:r>
      <w:r w:rsidR="000E2600" w:rsidRPr="000E2600">
        <w:rPr>
          <w:color w:val="363435"/>
          <w:w w:val="113"/>
          <w:sz w:val="20"/>
          <w:szCs w:val="20"/>
          <w:lang w:val="en-US"/>
        </w:rPr>
        <w:t>Fan housings</w:t>
      </w:r>
      <w:r w:rsidRPr="00927352">
        <w:rPr>
          <w:color w:val="363435"/>
          <w:w w:val="113"/>
          <w:sz w:val="20"/>
          <w:szCs w:val="20"/>
          <w:lang w:val="en-US"/>
        </w:rPr>
        <w:t xml:space="preserve"> </w:t>
      </w:r>
      <w:r w:rsidR="000D3F88" w:rsidRPr="00927352">
        <w:rPr>
          <w:color w:val="363435"/>
          <w:w w:val="113"/>
          <w:sz w:val="20"/>
          <w:szCs w:val="20"/>
          <w:lang w:val="en-US"/>
        </w:rPr>
        <w:t>are</w:t>
      </w:r>
      <w:r w:rsidRPr="00927352">
        <w:rPr>
          <w:color w:val="363435"/>
          <w:w w:val="113"/>
          <w:sz w:val="20"/>
          <w:szCs w:val="20"/>
          <w:lang w:val="en-US"/>
        </w:rPr>
        <w:t xml:space="preserve"> manufactured from mild steel to BSEN 10111 Grade DD14.</w:t>
      </w:r>
    </w:p>
    <w:p w14:paraId="1727EDD4" w14:textId="6ECE40EA" w:rsidR="000A775C" w:rsidRPr="00927352" w:rsidRDefault="005C0109" w:rsidP="00495006">
      <w:pPr>
        <w:spacing w:line="240" w:lineRule="exact"/>
        <w:ind w:left="110"/>
        <w:rPr>
          <w:color w:val="363435"/>
          <w:w w:val="113"/>
          <w:lang w:val="en-US"/>
        </w:rPr>
      </w:pPr>
      <w:r>
        <w:rPr>
          <w:b/>
          <w:color w:val="363435"/>
          <w:lang w:val="en-US"/>
        </w:rPr>
        <w:t>Housing</w:t>
      </w:r>
      <w:r w:rsidR="000A775C" w:rsidRPr="00927352">
        <w:rPr>
          <w:b/>
          <w:color w:val="363435"/>
          <w:lang w:val="en-US"/>
        </w:rPr>
        <w:t xml:space="preserve"> Design</w:t>
      </w:r>
      <w:r w:rsidR="000A775C" w:rsidRPr="00927352">
        <w:rPr>
          <w:color w:val="363435"/>
          <w:lang w:val="en-US"/>
        </w:rPr>
        <w:t>:</w:t>
      </w:r>
      <w:r w:rsidR="000A775C" w:rsidRPr="00927352">
        <w:rPr>
          <w:color w:val="363435"/>
          <w:spacing w:val="-16"/>
          <w:lang w:val="en-US"/>
        </w:rPr>
        <w:t xml:space="preserve"> </w:t>
      </w:r>
      <w:r w:rsidR="00775C18" w:rsidRPr="00775C18">
        <w:rPr>
          <w:color w:val="363435"/>
          <w:w w:val="113"/>
          <w:sz w:val="20"/>
          <w:szCs w:val="20"/>
          <w:lang w:val="en-US"/>
        </w:rPr>
        <w:t>Housing</w:t>
      </w:r>
      <w:r w:rsidR="000A775C" w:rsidRPr="00927352">
        <w:rPr>
          <w:color w:val="363435"/>
          <w:w w:val="113"/>
          <w:sz w:val="20"/>
          <w:szCs w:val="20"/>
          <w:lang w:val="en-US"/>
        </w:rPr>
        <w:t xml:space="preserve"> and flange</w:t>
      </w:r>
      <w:r w:rsidR="00582839" w:rsidRPr="00927352">
        <w:rPr>
          <w:color w:val="363435"/>
          <w:w w:val="113"/>
          <w:sz w:val="20"/>
          <w:szCs w:val="20"/>
          <w:lang w:val="en-US"/>
        </w:rPr>
        <w:t xml:space="preserve"> thickness varies depending on fan diameter.</w:t>
      </w:r>
      <w:r w:rsidR="009C5DB7" w:rsidRPr="00927352">
        <w:rPr>
          <w:color w:val="363435"/>
          <w:w w:val="113"/>
          <w:sz w:val="20"/>
          <w:szCs w:val="20"/>
          <w:lang w:val="en-US"/>
        </w:rPr>
        <w:t xml:space="preserve"> </w:t>
      </w:r>
      <w:r w:rsidR="00775C18">
        <w:rPr>
          <w:color w:val="363435"/>
          <w:w w:val="113"/>
          <w:sz w:val="20"/>
          <w:szCs w:val="20"/>
          <w:lang w:val="en-US"/>
        </w:rPr>
        <w:t>Fan h</w:t>
      </w:r>
      <w:r w:rsidR="00775C18" w:rsidRPr="00775C18">
        <w:rPr>
          <w:color w:val="363435"/>
          <w:w w:val="113"/>
          <w:sz w:val="20"/>
          <w:szCs w:val="20"/>
          <w:lang w:val="en-US"/>
        </w:rPr>
        <w:t>ousing</w:t>
      </w:r>
      <w:r w:rsidR="00775C18">
        <w:rPr>
          <w:color w:val="363435"/>
          <w:w w:val="113"/>
          <w:sz w:val="20"/>
          <w:szCs w:val="20"/>
          <w:lang w:val="en-US"/>
        </w:rPr>
        <w:t>s</w:t>
      </w:r>
      <w:r w:rsidR="00775C18" w:rsidRPr="00927352">
        <w:rPr>
          <w:color w:val="363435"/>
          <w:w w:val="113"/>
          <w:sz w:val="20"/>
          <w:szCs w:val="20"/>
          <w:lang w:val="en-US"/>
        </w:rPr>
        <w:t xml:space="preserve"> </w:t>
      </w:r>
      <w:r w:rsidR="000A775C" w:rsidRPr="00927352">
        <w:rPr>
          <w:color w:val="363435"/>
          <w:w w:val="113"/>
          <w:sz w:val="20"/>
          <w:szCs w:val="20"/>
          <w:lang w:val="en-US"/>
        </w:rPr>
        <w:t>are of the long type, enclosing the entire length of the impeller and motor assembly</w:t>
      </w:r>
      <w:r w:rsidR="00C14B5E">
        <w:rPr>
          <w:color w:val="363435"/>
          <w:w w:val="113"/>
          <w:sz w:val="20"/>
          <w:szCs w:val="20"/>
          <w:lang w:val="en-US"/>
        </w:rPr>
        <w:t>.</w:t>
      </w:r>
    </w:p>
    <w:p w14:paraId="71DB90D0" w14:textId="66A088AD" w:rsidR="000A775C" w:rsidRPr="00927352" w:rsidRDefault="00850503" w:rsidP="00495006">
      <w:pPr>
        <w:spacing w:line="240" w:lineRule="exact"/>
        <w:ind w:left="110"/>
        <w:rPr>
          <w:color w:val="363435"/>
          <w:w w:val="113"/>
          <w:lang w:val="en-US"/>
        </w:rPr>
      </w:pPr>
      <w:r>
        <w:rPr>
          <w:b/>
          <w:color w:val="363435"/>
          <w:lang w:val="en-US"/>
        </w:rPr>
        <w:t>Fan Housing</w:t>
      </w:r>
      <w:r w:rsidR="000A775C" w:rsidRPr="00927352">
        <w:rPr>
          <w:b/>
          <w:color w:val="363435"/>
          <w:lang w:val="en-US"/>
        </w:rPr>
        <w:t xml:space="preserve"> Finish: </w:t>
      </w:r>
      <w:r w:rsidR="000A775C" w:rsidRPr="00927352">
        <w:rPr>
          <w:color w:val="363435"/>
          <w:w w:val="113"/>
          <w:sz w:val="20"/>
          <w:szCs w:val="20"/>
          <w:lang w:val="en-US"/>
        </w:rPr>
        <w:t xml:space="preserve">Hot dip </w:t>
      </w:r>
      <w:r w:rsidR="00927352" w:rsidRPr="00927352">
        <w:rPr>
          <w:color w:val="363435"/>
          <w:w w:val="113"/>
          <w:sz w:val="20"/>
          <w:szCs w:val="20"/>
          <w:lang w:val="en-US"/>
        </w:rPr>
        <w:t>galvanized</w:t>
      </w:r>
      <w:r w:rsidR="000A775C" w:rsidRPr="00927352">
        <w:rPr>
          <w:color w:val="363435"/>
          <w:w w:val="113"/>
          <w:sz w:val="20"/>
          <w:szCs w:val="20"/>
          <w:lang w:val="en-US"/>
        </w:rPr>
        <w:t xml:space="preserve"> after manufacture to BSENISO1461</w:t>
      </w:r>
    </w:p>
    <w:p w14:paraId="0F4F819D" w14:textId="6B495395" w:rsidR="000A775C" w:rsidRPr="00927352" w:rsidRDefault="000A775C" w:rsidP="00495006">
      <w:pPr>
        <w:spacing w:line="240" w:lineRule="exact"/>
        <w:ind w:left="110"/>
        <w:rPr>
          <w:color w:val="363435"/>
          <w:w w:val="113"/>
          <w:sz w:val="20"/>
          <w:szCs w:val="20"/>
          <w:lang w:val="en-US"/>
        </w:rPr>
      </w:pPr>
      <w:r w:rsidRPr="00927352">
        <w:rPr>
          <w:b/>
          <w:color w:val="363435"/>
          <w:lang w:val="en-US"/>
        </w:rPr>
        <w:t>Connection Flanges</w:t>
      </w:r>
      <w:r w:rsidRPr="00927352">
        <w:rPr>
          <w:color w:val="363435"/>
          <w:lang w:val="en-US"/>
        </w:rPr>
        <w:t>:</w:t>
      </w:r>
      <w:r w:rsidRPr="00927352">
        <w:rPr>
          <w:color w:val="363435"/>
          <w:spacing w:val="-16"/>
          <w:lang w:val="en-US"/>
        </w:rPr>
        <w:t xml:space="preserve"> </w:t>
      </w:r>
      <w:r w:rsidRPr="00927352">
        <w:rPr>
          <w:color w:val="363435"/>
          <w:w w:val="113"/>
          <w:sz w:val="20"/>
          <w:szCs w:val="20"/>
          <w:lang w:val="en-US"/>
        </w:rPr>
        <w:t xml:space="preserve">Flanges are an integral part of the fan </w:t>
      </w:r>
      <w:r w:rsidR="00850503">
        <w:rPr>
          <w:color w:val="363435"/>
          <w:w w:val="113"/>
          <w:sz w:val="20"/>
          <w:szCs w:val="20"/>
          <w:lang w:val="en-US"/>
        </w:rPr>
        <w:t>housing</w:t>
      </w:r>
      <w:r w:rsidRPr="00927352">
        <w:rPr>
          <w:color w:val="363435"/>
          <w:w w:val="113"/>
          <w:sz w:val="20"/>
          <w:szCs w:val="20"/>
          <w:lang w:val="en-US"/>
        </w:rPr>
        <w:t xml:space="preserve"> and feature fixing holes that are </w:t>
      </w:r>
      <w:r w:rsidR="0009347F" w:rsidRPr="00927352">
        <w:rPr>
          <w:color w:val="363435"/>
          <w:w w:val="113"/>
          <w:sz w:val="20"/>
          <w:szCs w:val="20"/>
          <w:lang w:val="en-US"/>
        </w:rPr>
        <w:t>equa</w:t>
      </w:r>
      <w:r w:rsidR="0009347F">
        <w:rPr>
          <w:color w:val="363435"/>
          <w:w w:val="113"/>
          <w:sz w:val="20"/>
          <w:szCs w:val="20"/>
          <w:lang w:val="en-US"/>
        </w:rPr>
        <w:t xml:space="preserve">lly </w:t>
      </w:r>
      <w:r w:rsidRPr="00927352">
        <w:rPr>
          <w:color w:val="363435"/>
          <w:w w:val="113"/>
          <w:sz w:val="20"/>
          <w:szCs w:val="20"/>
          <w:lang w:val="en-US"/>
        </w:rPr>
        <w:t>spaced around a pitch circle diameter to facilitat</w:t>
      </w:r>
      <w:r w:rsidR="000D3F88" w:rsidRPr="00927352">
        <w:rPr>
          <w:color w:val="363435"/>
          <w:w w:val="113"/>
          <w:sz w:val="20"/>
          <w:szCs w:val="20"/>
          <w:lang w:val="en-US"/>
        </w:rPr>
        <w:t xml:space="preserve">e connection to duct work in </w:t>
      </w:r>
      <w:r w:rsidR="00BD0EBE" w:rsidRPr="00927352">
        <w:rPr>
          <w:color w:val="363435"/>
          <w:w w:val="113"/>
          <w:sz w:val="20"/>
          <w:szCs w:val="20"/>
          <w:lang w:val="en-US"/>
        </w:rPr>
        <w:t>accordance with BS EN 13351:2009</w:t>
      </w:r>
      <w:r w:rsidR="000D3F88" w:rsidRPr="00927352">
        <w:rPr>
          <w:color w:val="363435"/>
          <w:w w:val="113"/>
          <w:sz w:val="20"/>
          <w:szCs w:val="20"/>
          <w:lang w:val="en-US"/>
        </w:rPr>
        <w:t xml:space="preserve">. </w:t>
      </w:r>
    </w:p>
    <w:p w14:paraId="782C15DC" w14:textId="77777777" w:rsidR="00495006" w:rsidRPr="00927352" w:rsidRDefault="00495006" w:rsidP="00495006">
      <w:pPr>
        <w:spacing w:after="0"/>
        <w:ind w:left="108"/>
        <w:rPr>
          <w:b/>
          <w:color w:val="363435"/>
          <w:w w:val="82"/>
          <w:sz w:val="28"/>
          <w:szCs w:val="28"/>
          <w:lang w:val="en-US"/>
        </w:rPr>
      </w:pPr>
      <w:r w:rsidRPr="00927352">
        <w:rPr>
          <w:b/>
          <w:color w:val="363435"/>
          <w:w w:val="82"/>
          <w:sz w:val="28"/>
          <w:szCs w:val="28"/>
          <w:lang w:val="en-US"/>
        </w:rPr>
        <w:t>MOTOR</w:t>
      </w:r>
    </w:p>
    <w:p w14:paraId="4E4F911B" w14:textId="7FC66936" w:rsidR="00495006" w:rsidRPr="00927352" w:rsidRDefault="00E5460A" w:rsidP="00495006">
      <w:pPr>
        <w:spacing w:after="120"/>
        <w:ind w:left="108"/>
        <w:rPr>
          <w:color w:val="363435"/>
          <w:w w:val="113"/>
          <w:sz w:val="20"/>
          <w:szCs w:val="20"/>
          <w:lang w:val="en-US"/>
        </w:rPr>
      </w:pPr>
      <w:r w:rsidRPr="00927352">
        <w:rPr>
          <w:b/>
          <w:color w:val="363435"/>
          <w:lang w:val="en-US"/>
        </w:rPr>
        <w:t>Type:</w:t>
      </w:r>
      <w:r w:rsidRPr="00927352">
        <w:rPr>
          <w:color w:val="363435"/>
          <w:w w:val="113"/>
          <w:lang w:val="en-US"/>
        </w:rPr>
        <w:t xml:space="preserve"> </w:t>
      </w:r>
      <w:r w:rsidRPr="00927352">
        <w:rPr>
          <w:color w:val="363435"/>
          <w:w w:val="113"/>
          <w:sz w:val="20"/>
          <w:szCs w:val="20"/>
          <w:lang w:val="en-US"/>
        </w:rPr>
        <w:t>Fan motors are of the totally enclosed, squirrel cage induction, continuous duty variable torque type</w:t>
      </w:r>
      <w:r w:rsidR="00850503">
        <w:rPr>
          <w:color w:val="363435"/>
          <w:w w:val="113"/>
          <w:sz w:val="20"/>
          <w:szCs w:val="20"/>
          <w:lang w:val="en-US"/>
        </w:rPr>
        <w:t xml:space="preserve"> and are NEMA Premium efficiency machines</w:t>
      </w:r>
      <w:r w:rsidR="005C0109">
        <w:rPr>
          <w:color w:val="363435"/>
          <w:w w:val="113"/>
          <w:sz w:val="20"/>
          <w:szCs w:val="20"/>
          <w:lang w:val="en-US"/>
        </w:rPr>
        <w:t>, which are UL Listed</w:t>
      </w:r>
      <w:r w:rsidR="00850503">
        <w:rPr>
          <w:color w:val="363435"/>
          <w:w w:val="113"/>
          <w:sz w:val="20"/>
          <w:szCs w:val="20"/>
          <w:lang w:val="en-US"/>
        </w:rPr>
        <w:t xml:space="preserve">. </w:t>
      </w:r>
    </w:p>
    <w:p w14:paraId="5D7EA022" w14:textId="77777777" w:rsidR="00B14964" w:rsidRPr="00927352" w:rsidRDefault="00495006" w:rsidP="00B14964">
      <w:pPr>
        <w:spacing w:after="120"/>
        <w:ind w:left="108"/>
        <w:rPr>
          <w:color w:val="363435"/>
          <w:w w:val="113"/>
          <w:sz w:val="20"/>
          <w:szCs w:val="20"/>
          <w:lang w:val="en-US"/>
        </w:rPr>
      </w:pPr>
      <w:r w:rsidRPr="00927352">
        <w:rPr>
          <w:b/>
          <w:color w:val="363435"/>
          <w:lang w:val="en-US"/>
        </w:rPr>
        <w:t xml:space="preserve">Bearings: </w:t>
      </w:r>
      <w:r w:rsidR="006372B8" w:rsidRPr="00927352">
        <w:rPr>
          <w:color w:val="363435"/>
          <w:w w:val="113"/>
          <w:sz w:val="20"/>
          <w:szCs w:val="20"/>
          <w:lang w:val="en-US"/>
        </w:rPr>
        <w:t>E</w:t>
      </w:r>
      <w:r w:rsidRPr="00927352">
        <w:rPr>
          <w:color w:val="363435"/>
          <w:w w:val="113"/>
          <w:sz w:val="20"/>
          <w:szCs w:val="20"/>
          <w:lang w:val="en-US"/>
        </w:rPr>
        <w:t>ither</w:t>
      </w:r>
      <w:r w:rsidRPr="00927352">
        <w:rPr>
          <w:b/>
          <w:color w:val="363435"/>
          <w:sz w:val="20"/>
          <w:szCs w:val="20"/>
          <w:lang w:val="en-US"/>
        </w:rPr>
        <w:t xml:space="preserve"> </w:t>
      </w:r>
      <w:r w:rsidRPr="00927352">
        <w:rPr>
          <w:color w:val="363435"/>
          <w:w w:val="113"/>
          <w:sz w:val="20"/>
          <w:szCs w:val="20"/>
          <w:lang w:val="en-US"/>
        </w:rPr>
        <w:t xml:space="preserve">ball or roller type </w:t>
      </w:r>
      <w:r w:rsidR="006372B8" w:rsidRPr="00927352">
        <w:rPr>
          <w:color w:val="363435"/>
          <w:w w:val="113"/>
          <w:sz w:val="20"/>
          <w:szCs w:val="20"/>
          <w:lang w:val="en-US"/>
        </w:rPr>
        <w:t xml:space="preserve">bearing </w:t>
      </w:r>
      <w:r w:rsidRPr="00927352">
        <w:rPr>
          <w:color w:val="363435"/>
          <w:w w:val="113"/>
          <w:sz w:val="20"/>
          <w:szCs w:val="20"/>
          <w:lang w:val="en-US"/>
        </w:rPr>
        <w:t>with a</w:t>
      </w:r>
      <w:r w:rsidR="006372B8" w:rsidRPr="00927352">
        <w:rPr>
          <w:color w:val="363435"/>
          <w:w w:val="113"/>
          <w:sz w:val="20"/>
          <w:szCs w:val="20"/>
          <w:lang w:val="en-US"/>
        </w:rPr>
        <w:t>n</w:t>
      </w:r>
      <w:r w:rsidRPr="00927352">
        <w:rPr>
          <w:color w:val="363435"/>
          <w:w w:val="113"/>
          <w:sz w:val="20"/>
          <w:szCs w:val="20"/>
          <w:lang w:val="en-US"/>
        </w:rPr>
        <w:t xml:space="preserve"> L</w:t>
      </w:r>
      <w:r w:rsidRPr="00927352">
        <w:rPr>
          <w:color w:val="363435"/>
          <w:w w:val="113"/>
          <w:sz w:val="20"/>
          <w:szCs w:val="20"/>
          <w:vertAlign w:val="subscript"/>
          <w:lang w:val="en-US"/>
        </w:rPr>
        <w:t>10</w:t>
      </w:r>
      <w:r w:rsidRPr="00927352">
        <w:rPr>
          <w:color w:val="363435"/>
          <w:w w:val="113"/>
          <w:sz w:val="20"/>
          <w:szCs w:val="20"/>
          <w:lang w:val="en-US"/>
        </w:rPr>
        <w:t xml:space="preserve"> </w:t>
      </w:r>
      <w:r w:rsidR="006372B8" w:rsidRPr="00927352">
        <w:rPr>
          <w:color w:val="363435"/>
          <w:w w:val="113"/>
          <w:sz w:val="20"/>
          <w:szCs w:val="20"/>
          <w:lang w:val="en-US"/>
        </w:rPr>
        <w:t xml:space="preserve">design </w:t>
      </w:r>
      <w:r w:rsidRPr="00927352">
        <w:rPr>
          <w:color w:val="363435"/>
          <w:w w:val="113"/>
          <w:sz w:val="20"/>
          <w:szCs w:val="20"/>
          <w:lang w:val="en-US"/>
        </w:rPr>
        <w:t>life of at least 20,000 hours when calculated using ISO 281 for rated fan duty.</w:t>
      </w:r>
    </w:p>
    <w:p w14:paraId="5DD224B2" w14:textId="77777777" w:rsidR="00B14964" w:rsidRPr="00927352" w:rsidRDefault="00495006" w:rsidP="0054298E">
      <w:pPr>
        <w:spacing w:after="120"/>
        <w:ind w:left="108"/>
        <w:rPr>
          <w:color w:val="363435"/>
          <w:w w:val="113"/>
          <w:sz w:val="20"/>
          <w:szCs w:val="20"/>
          <w:lang w:val="en-US"/>
        </w:rPr>
      </w:pPr>
      <w:r w:rsidRPr="00927352">
        <w:rPr>
          <w:b/>
          <w:color w:val="363435"/>
          <w:lang w:val="en-US"/>
        </w:rPr>
        <w:t xml:space="preserve">Motor insulation: </w:t>
      </w:r>
      <w:r w:rsidRPr="00927352">
        <w:rPr>
          <w:color w:val="363435"/>
          <w:w w:val="113"/>
          <w:sz w:val="20"/>
          <w:szCs w:val="20"/>
          <w:lang w:val="en-US"/>
        </w:rPr>
        <w:t xml:space="preserve">The minimum insulation standard </w:t>
      </w:r>
      <w:r w:rsidR="0054298E" w:rsidRPr="00927352">
        <w:rPr>
          <w:color w:val="363435"/>
          <w:w w:val="113"/>
          <w:sz w:val="20"/>
          <w:szCs w:val="20"/>
          <w:lang w:val="en-US"/>
        </w:rPr>
        <w:t xml:space="preserve">(for standard temperature fans) is </w:t>
      </w:r>
      <w:r w:rsidRPr="00927352">
        <w:rPr>
          <w:color w:val="363435"/>
          <w:w w:val="113"/>
          <w:sz w:val="20"/>
          <w:szCs w:val="20"/>
          <w:lang w:val="en-US"/>
        </w:rPr>
        <w:t>Class "F"</w:t>
      </w:r>
      <w:r w:rsidR="0054298E" w:rsidRPr="00927352">
        <w:rPr>
          <w:color w:val="363435"/>
          <w:w w:val="113"/>
          <w:sz w:val="20"/>
          <w:szCs w:val="20"/>
          <w:lang w:val="en-US"/>
        </w:rPr>
        <w:t>.</w:t>
      </w:r>
      <w:r w:rsidRPr="00927352">
        <w:rPr>
          <w:color w:val="363435"/>
          <w:w w:val="113"/>
          <w:sz w:val="20"/>
          <w:szCs w:val="20"/>
          <w:lang w:val="en-US"/>
        </w:rPr>
        <w:t xml:space="preserve"> </w:t>
      </w:r>
      <w:r w:rsidR="0054298E" w:rsidRPr="00927352">
        <w:rPr>
          <w:color w:val="363435"/>
          <w:w w:val="113"/>
          <w:sz w:val="20"/>
          <w:szCs w:val="20"/>
          <w:lang w:val="en-US"/>
        </w:rPr>
        <w:t xml:space="preserve">High temperature fans designed for Smoke Extraction have a minimum insulation standard of Class "H". </w:t>
      </w:r>
      <w:r w:rsidRPr="00927352">
        <w:rPr>
          <w:color w:val="363435"/>
          <w:w w:val="113"/>
          <w:sz w:val="20"/>
          <w:szCs w:val="20"/>
          <w:lang w:val="en-US"/>
        </w:rPr>
        <w:t>When operating under the most onerous catalogued condition the motor temperature rise will be in accordance with EN 60034-1, or EN 12101-3 in cases of Emergency High Temperature applications.</w:t>
      </w:r>
      <w:r w:rsidR="00B14964" w:rsidRPr="00927352">
        <w:rPr>
          <w:color w:val="363435"/>
          <w:w w:val="113"/>
          <w:sz w:val="20"/>
          <w:szCs w:val="20"/>
          <w:lang w:val="en-US"/>
        </w:rPr>
        <w:t xml:space="preserve"> </w:t>
      </w:r>
    </w:p>
    <w:p w14:paraId="5C9381A6" w14:textId="77777777" w:rsidR="00472EE0" w:rsidRDefault="00472EE0" w:rsidP="00B14964">
      <w:pPr>
        <w:spacing w:after="120"/>
        <w:ind w:left="108"/>
        <w:rPr>
          <w:b/>
          <w:color w:val="363435"/>
          <w:lang w:val="en-US"/>
        </w:rPr>
      </w:pPr>
    </w:p>
    <w:p w14:paraId="68252474" w14:textId="77777777" w:rsidR="00472EE0" w:rsidRDefault="00472EE0" w:rsidP="00B14964">
      <w:pPr>
        <w:spacing w:after="120"/>
        <w:ind w:left="108"/>
        <w:rPr>
          <w:b/>
          <w:color w:val="363435"/>
          <w:lang w:val="en-US"/>
        </w:rPr>
      </w:pPr>
    </w:p>
    <w:p w14:paraId="61D6B387" w14:textId="21E1A289" w:rsidR="00B14964" w:rsidRPr="00927352" w:rsidRDefault="00495006" w:rsidP="00B14964">
      <w:pPr>
        <w:spacing w:after="120"/>
        <w:ind w:left="108"/>
        <w:rPr>
          <w:color w:val="363435"/>
          <w:w w:val="113"/>
          <w:sz w:val="20"/>
          <w:szCs w:val="20"/>
          <w:lang w:val="en-US"/>
        </w:rPr>
      </w:pPr>
      <w:r w:rsidRPr="00927352">
        <w:rPr>
          <w:b/>
          <w:color w:val="363435"/>
          <w:lang w:val="en-US"/>
        </w:rPr>
        <w:lastRenderedPageBreak/>
        <w:t>Motor output</w:t>
      </w:r>
      <w:r w:rsidR="00DC5975" w:rsidRPr="00927352">
        <w:rPr>
          <w:b/>
          <w:color w:val="363435"/>
          <w:lang w:val="en-US"/>
        </w:rPr>
        <w:t xml:space="preserve"> ratings</w:t>
      </w:r>
      <w:r w:rsidRPr="00927352">
        <w:rPr>
          <w:b/>
          <w:color w:val="363435"/>
          <w:lang w:val="en-US"/>
        </w:rPr>
        <w:t xml:space="preserve">: </w:t>
      </w:r>
      <w:r w:rsidRPr="00927352">
        <w:rPr>
          <w:color w:val="363435"/>
          <w:w w:val="113"/>
          <w:sz w:val="20"/>
          <w:szCs w:val="20"/>
          <w:lang w:val="en-US"/>
        </w:rPr>
        <w:t xml:space="preserve">Motor outputs are </w:t>
      </w:r>
      <w:r w:rsidR="00DE7E4D" w:rsidRPr="00927352">
        <w:rPr>
          <w:i/>
          <w:iCs/>
          <w:color w:val="363435"/>
          <w:w w:val="113"/>
          <w:sz w:val="20"/>
          <w:szCs w:val="20"/>
          <w:lang w:val="en-US"/>
        </w:rPr>
        <w:t>integrated fan motor</w:t>
      </w:r>
      <w:r w:rsidR="00DE7E4D" w:rsidRPr="00927352">
        <w:rPr>
          <w:color w:val="363435"/>
          <w:w w:val="113"/>
          <w:sz w:val="20"/>
          <w:szCs w:val="20"/>
          <w:lang w:val="en-US"/>
        </w:rPr>
        <w:t xml:space="preserve"> ratings (based on insulation class), unless otherwise agreed, Power ratings reply on an enhanced level of cooling being provided by the fan impeller, motor mounting shaft and fan casing and as such, the motor is therefore considered to be an integrated fan component.</w:t>
      </w:r>
      <w:r w:rsidR="00B14964" w:rsidRPr="00927352">
        <w:rPr>
          <w:color w:val="363435"/>
          <w:w w:val="113"/>
          <w:sz w:val="20"/>
          <w:szCs w:val="20"/>
          <w:lang w:val="en-US"/>
        </w:rPr>
        <w:t xml:space="preserve"> </w:t>
      </w:r>
      <w:r w:rsidR="00DC5975" w:rsidRPr="00927352">
        <w:rPr>
          <w:color w:val="363435"/>
          <w:w w:val="113"/>
          <w:sz w:val="20"/>
          <w:szCs w:val="20"/>
          <w:lang w:val="en-US"/>
        </w:rPr>
        <w:t>Performance is g</w:t>
      </w:r>
      <w:r w:rsidRPr="00927352">
        <w:rPr>
          <w:color w:val="363435"/>
          <w:w w:val="113"/>
          <w:sz w:val="20"/>
          <w:szCs w:val="20"/>
          <w:lang w:val="en-US"/>
        </w:rPr>
        <w:t xml:space="preserve">enerally </w:t>
      </w:r>
      <w:r w:rsidR="00B14964" w:rsidRPr="00927352">
        <w:rPr>
          <w:color w:val="363435"/>
          <w:w w:val="113"/>
          <w:sz w:val="20"/>
          <w:szCs w:val="20"/>
          <w:lang w:val="en-US"/>
        </w:rPr>
        <w:t xml:space="preserve">in accordance with </w:t>
      </w:r>
      <w:r w:rsidRPr="00927352">
        <w:rPr>
          <w:color w:val="363435"/>
          <w:w w:val="113"/>
          <w:sz w:val="20"/>
          <w:szCs w:val="20"/>
          <w:lang w:val="en-US"/>
        </w:rPr>
        <w:t>BSEN 60034-1.</w:t>
      </w:r>
      <w:r w:rsidR="00B14964" w:rsidRPr="00927352">
        <w:rPr>
          <w:color w:val="363435"/>
          <w:w w:val="113"/>
          <w:sz w:val="20"/>
          <w:szCs w:val="20"/>
          <w:lang w:val="en-US"/>
        </w:rPr>
        <w:t xml:space="preserve"> </w:t>
      </w:r>
    </w:p>
    <w:p w14:paraId="04B22D58" w14:textId="72FECB9E" w:rsidR="00DC5975" w:rsidRPr="00927352" w:rsidRDefault="00DC5975" w:rsidP="00B14964">
      <w:pPr>
        <w:spacing w:after="120"/>
        <w:ind w:left="108"/>
        <w:rPr>
          <w:color w:val="363435"/>
          <w:w w:val="113"/>
          <w:sz w:val="20"/>
          <w:szCs w:val="20"/>
          <w:lang w:val="en-US"/>
        </w:rPr>
      </w:pPr>
      <w:r w:rsidRPr="00927352">
        <w:rPr>
          <w:b/>
          <w:color w:val="363435"/>
          <w:lang w:val="en-US"/>
        </w:rPr>
        <w:t xml:space="preserve">Motor Finish: </w:t>
      </w:r>
      <w:r w:rsidR="00927352" w:rsidRPr="00927352">
        <w:rPr>
          <w:color w:val="363435"/>
          <w:w w:val="113"/>
          <w:sz w:val="20"/>
          <w:szCs w:val="20"/>
          <w:lang w:val="en-US"/>
        </w:rPr>
        <w:t>Aluminum</w:t>
      </w:r>
      <w:r w:rsidRPr="00927352">
        <w:rPr>
          <w:color w:val="363435"/>
          <w:w w:val="113"/>
          <w:sz w:val="20"/>
          <w:szCs w:val="20"/>
          <w:lang w:val="en-US"/>
        </w:rPr>
        <w:t xml:space="preserve"> </w:t>
      </w:r>
      <w:r w:rsidR="00AB7DE9" w:rsidRPr="00927352">
        <w:rPr>
          <w:color w:val="363435"/>
          <w:w w:val="113"/>
          <w:sz w:val="20"/>
          <w:szCs w:val="20"/>
          <w:lang w:val="en-US"/>
        </w:rPr>
        <w:t xml:space="preserve">self-finish </w:t>
      </w:r>
      <w:r w:rsidRPr="00927352">
        <w:rPr>
          <w:color w:val="363435"/>
          <w:w w:val="113"/>
          <w:sz w:val="20"/>
          <w:szCs w:val="20"/>
          <w:lang w:val="en-US"/>
        </w:rPr>
        <w:t>or Cast iron painted to motor manufacturers specification.</w:t>
      </w:r>
    </w:p>
    <w:p w14:paraId="428240A4" w14:textId="77777777" w:rsidR="00B14964" w:rsidRPr="00927352" w:rsidRDefault="00495006" w:rsidP="00B14964">
      <w:pPr>
        <w:spacing w:after="120"/>
        <w:ind w:left="108"/>
        <w:rPr>
          <w:rFonts w:ascii="Arial" w:hAnsi="Arial"/>
          <w:sz w:val="20"/>
          <w:szCs w:val="20"/>
          <w:lang w:val="en-US"/>
        </w:rPr>
      </w:pPr>
      <w:r w:rsidRPr="00927352">
        <w:rPr>
          <w:b/>
          <w:color w:val="363435"/>
          <w:w w:val="106"/>
          <w:lang w:val="en-US"/>
        </w:rPr>
        <w:t>Ingress</w:t>
      </w:r>
      <w:r w:rsidRPr="00927352">
        <w:rPr>
          <w:b/>
          <w:color w:val="363435"/>
          <w:spacing w:val="9"/>
          <w:w w:val="106"/>
          <w:lang w:val="en-US"/>
        </w:rPr>
        <w:t xml:space="preserve"> </w:t>
      </w:r>
      <w:r w:rsidRPr="00927352">
        <w:rPr>
          <w:b/>
          <w:color w:val="363435"/>
          <w:lang w:val="en-US"/>
        </w:rPr>
        <w:t>Protection</w:t>
      </w:r>
      <w:r w:rsidRPr="00927352">
        <w:rPr>
          <w:color w:val="363435"/>
          <w:lang w:val="en-US"/>
        </w:rPr>
        <w:t>:</w:t>
      </w:r>
      <w:r w:rsidRPr="00927352">
        <w:rPr>
          <w:color w:val="363435"/>
          <w:spacing w:val="30"/>
          <w:lang w:val="en-US"/>
        </w:rPr>
        <w:t xml:space="preserve"> </w:t>
      </w:r>
      <w:r w:rsidRPr="00927352">
        <w:rPr>
          <w:color w:val="363435"/>
          <w:w w:val="113"/>
          <w:sz w:val="20"/>
          <w:szCs w:val="20"/>
          <w:lang w:val="en-US"/>
        </w:rPr>
        <w:t>IP55 with drain plug fitted.</w:t>
      </w:r>
      <w:r w:rsidRPr="00927352">
        <w:rPr>
          <w:rFonts w:ascii="Arial" w:hAnsi="Arial"/>
          <w:sz w:val="20"/>
          <w:szCs w:val="20"/>
          <w:lang w:val="en-US"/>
        </w:rPr>
        <w:t xml:space="preserve"> </w:t>
      </w:r>
    </w:p>
    <w:p w14:paraId="19F6ABD9" w14:textId="77777777" w:rsidR="00B14964" w:rsidRPr="00927352" w:rsidRDefault="00495006" w:rsidP="00B14964">
      <w:pPr>
        <w:spacing w:after="120"/>
        <w:ind w:left="108"/>
        <w:rPr>
          <w:color w:val="363435"/>
          <w:w w:val="113"/>
          <w:sz w:val="20"/>
          <w:szCs w:val="20"/>
          <w:lang w:val="en-US"/>
        </w:rPr>
      </w:pPr>
      <w:r w:rsidRPr="00927352">
        <w:rPr>
          <w:b/>
          <w:color w:val="363435"/>
          <w:lang w:val="en-US"/>
        </w:rPr>
        <w:t xml:space="preserve">Terminal Boxes: </w:t>
      </w:r>
      <w:r w:rsidRPr="00927352">
        <w:rPr>
          <w:color w:val="363435"/>
          <w:w w:val="113"/>
          <w:sz w:val="20"/>
          <w:szCs w:val="20"/>
          <w:lang w:val="en-US"/>
        </w:rPr>
        <w:t>All terminal boxes shall have the same level of protection as the motor.</w:t>
      </w:r>
    </w:p>
    <w:p w14:paraId="3D68A26F" w14:textId="1BE0DF3F" w:rsidR="000A7842" w:rsidRPr="00927352" w:rsidRDefault="00A8203A" w:rsidP="00A00294">
      <w:pPr>
        <w:spacing w:after="120" w:line="250" w:lineRule="auto"/>
        <w:ind w:left="113" w:right="269"/>
        <w:rPr>
          <w:color w:val="363435"/>
          <w:w w:val="113"/>
          <w:sz w:val="20"/>
          <w:szCs w:val="20"/>
          <w:lang w:val="en-US"/>
        </w:rPr>
      </w:pPr>
      <w:r w:rsidRPr="00927352">
        <w:rPr>
          <w:b/>
          <w:color w:val="363435"/>
          <w:lang w:val="en-US"/>
        </w:rPr>
        <w:t xml:space="preserve">Standard </w:t>
      </w:r>
      <w:r w:rsidR="00916108" w:rsidRPr="00927352">
        <w:rPr>
          <w:b/>
          <w:color w:val="363435"/>
          <w:lang w:val="en-US"/>
        </w:rPr>
        <w:t>Temperature</w:t>
      </w:r>
      <w:r w:rsidRPr="00927352">
        <w:rPr>
          <w:b/>
          <w:color w:val="363435"/>
          <w:lang w:val="en-US"/>
        </w:rPr>
        <w:t xml:space="preserve"> fans</w:t>
      </w:r>
      <w:r w:rsidR="00495006" w:rsidRPr="00927352">
        <w:rPr>
          <w:color w:val="363435"/>
          <w:lang w:val="en-US"/>
        </w:rPr>
        <w:t>:</w:t>
      </w:r>
      <w:r w:rsidR="00495006" w:rsidRPr="00927352">
        <w:rPr>
          <w:color w:val="363435"/>
          <w:spacing w:val="21"/>
          <w:lang w:val="en-US"/>
        </w:rPr>
        <w:t xml:space="preserve"> </w:t>
      </w:r>
      <w:r w:rsidRPr="00927352">
        <w:rPr>
          <w:color w:val="363435"/>
          <w:w w:val="113"/>
          <w:sz w:val="20"/>
          <w:szCs w:val="20"/>
          <w:lang w:val="en-US"/>
        </w:rPr>
        <w:t>F</w:t>
      </w:r>
      <w:r w:rsidR="00916108" w:rsidRPr="00927352">
        <w:rPr>
          <w:color w:val="363435"/>
          <w:w w:val="113"/>
          <w:sz w:val="20"/>
          <w:szCs w:val="20"/>
          <w:lang w:val="en-US"/>
        </w:rPr>
        <w:t xml:space="preserve">ans are designed for </w:t>
      </w:r>
      <w:r w:rsidR="003D7561" w:rsidRPr="00927352">
        <w:rPr>
          <w:color w:val="363435"/>
          <w:w w:val="113"/>
          <w:sz w:val="20"/>
          <w:szCs w:val="20"/>
          <w:lang w:val="en-US"/>
        </w:rPr>
        <w:t>Continuous ope</w:t>
      </w:r>
      <w:r w:rsidR="00916108" w:rsidRPr="00927352">
        <w:rPr>
          <w:color w:val="363435"/>
          <w:w w:val="113"/>
          <w:sz w:val="20"/>
          <w:szCs w:val="20"/>
          <w:lang w:val="en-US"/>
        </w:rPr>
        <w:t>rat</w:t>
      </w:r>
      <w:r w:rsidRPr="00927352">
        <w:rPr>
          <w:color w:val="363435"/>
          <w:w w:val="113"/>
          <w:sz w:val="20"/>
          <w:szCs w:val="20"/>
          <w:lang w:val="en-US"/>
        </w:rPr>
        <w:t xml:space="preserve">ion </w:t>
      </w:r>
      <w:r w:rsidR="00916108" w:rsidRPr="00927352">
        <w:rPr>
          <w:color w:val="363435"/>
          <w:w w:val="113"/>
          <w:sz w:val="20"/>
          <w:szCs w:val="20"/>
          <w:lang w:val="en-US"/>
        </w:rPr>
        <w:t xml:space="preserve">from </w:t>
      </w:r>
      <w:r w:rsidRPr="00927352">
        <w:rPr>
          <w:color w:val="363435"/>
          <w:w w:val="113"/>
          <w:sz w:val="20"/>
          <w:szCs w:val="20"/>
          <w:lang w:val="en-US"/>
        </w:rPr>
        <w:t xml:space="preserve">          -40°</w:t>
      </w:r>
      <w:r w:rsidR="00850503">
        <w:rPr>
          <w:color w:val="363435"/>
          <w:w w:val="113"/>
          <w:sz w:val="20"/>
          <w:szCs w:val="20"/>
          <w:lang w:val="en-US"/>
        </w:rPr>
        <w:t>F</w:t>
      </w:r>
      <w:r w:rsidR="00DA0BC8">
        <w:rPr>
          <w:color w:val="363435"/>
          <w:w w:val="113"/>
          <w:sz w:val="20"/>
          <w:szCs w:val="20"/>
          <w:lang w:val="en-US"/>
        </w:rPr>
        <w:t xml:space="preserve"> </w:t>
      </w:r>
      <w:r w:rsidR="000A7842" w:rsidRPr="00927352">
        <w:rPr>
          <w:color w:val="363435"/>
          <w:w w:val="113"/>
          <w:sz w:val="20"/>
          <w:szCs w:val="20"/>
          <w:lang w:val="en-US"/>
        </w:rPr>
        <w:t xml:space="preserve">to </w:t>
      </w:r>
      <w:r w:rsidR="00495006" w:rsidRPr="00927352">
        <w:rPr>
          <w:color w:val="363435"/>
          <w:w w:val="113"/>
          <w:sz w:val="20"/>
          <w:szCs w:val="20"/>
          <w:lang w:val="en-US"/>
        </w:rPr>
        <w:t>+</w:t>
      </w:r>
      <w:r w:rsidR="00850503">
        <w:rPr>
          <w:color w:val="363435"/>
          <w:w w:val="113"/>
          <w:sz w:val="20"/>
          <w:szCs w:val="20"/>
          <w:lang w:val="en-US"/>
        </w:rPr>
        <w:t>122</w:t>
      </w:r>
      <w:r w:rsidR="00495006" w:rsidRPr="00927352">
        <w:rPr>
          <w:color w:val="363435"/>
          <w:w w:val="113"/>
          <w:sz w:val="20"/>
          <w:szCs w:val="20"/>
          <w:lang w:val="en-US"/>
        </w:rPr>
        <w:t>°</w:t>
      </w:r>
      <w:r w:rsidR="00850503">
        <w:rPr>
          <w:color w:val="363435"/>
          <w:w w:val="113"/>
          <w:sz w:val="20"/>
          <w:szCs w:val="20"/>
          <w:lang w:val="en-US"/>
        </w:rPr>
        <w:t>F</w:t>
      </w:r>
      <w:r w:rsidRPr="00927352">
        <w:rPr>
          <w:color w:val="363435"/>
          <w:w w:val="113"/>
          <w:sz w:val="20"/>
          <w:szCs w:val="20"/>
          <w:lang w:val="en-US"/>
        </w:rPr>
        <w:t xml:space="preserve">, but is </w:t>
      </w:r>
      <w:r w:rsidR="003D7561" w:rsidRPr="00927352">
        <w:rPr>
          <w:color w:val="363435"/>
          <w:w w:val="113"/>
          <w:sz w:val="20"/>
          <w:szCs w:val="20"/>
          <w:lang w:val="en-US"/>
        </w:rPr>
        <w:t xml:space="preserve">suitable for frequent </w:t>
      </w:r>
      <w:r w:rsidR="000A7842" w:rsidRPr="00927352">
        <w:rPr>
          <w:color w:val="363435"/>
          <w:w w:val="113"/>
          <w:sz w:val="20"/>
          <w:szCs w:val="20"/>
          <w:lang w:val="en-US"/>
        </w:rPr>
        <w:t xml:space="preserve">starting down to </w:t>
      </w:r>
      <w:r w:rsidRPr="00927352">
        <w:rPr>
          <w:color w:val="363435"/>
          <w:w w:val="113"/>
          <w:sz w:val="20"/>
          <w:szCs w:val="20"/>
          <w:lang w:val="en-US"/>
        </w:rPr>
        <w:t>-</w:t>
      </w:r>
      <w:r w:rsidR="00850503">
        <w:rPr>
          <w:color w:val="363435"/>
          <w:w w:val="113"/>
          <w:sz w:val="20"/>
          <w:szCs w:val="20"/>
          <w:lang w:val="en-US"/>
        </w:rPr>
        <w:t>4</w:t>
      </w:r>
      <w:r w:rsidRPr="00927352">
        <w:rPr>
          <w:color w:val="363435"/>
          <w:w w:val="113"/>
          <w:sz w:val="20"/>
          <w:szCs w:val="20"/>
          <w:lang w:val="en-US"/>
        </w:rPr>
        <w:t>°</w:t>
      </w:r>
      <w:r w:rsidR="00850503">
        <w:rPr>
          <w:color w:val="363435"/>
          <w:w w:val="113"/>
          <w:sz w:val="20"/>
          <w:szCs w:val="20"/>
          <w:lang w:val="en-US"/>
        </w:rPr>
        <w:t>F</w:t>
      </w:r>
      <w:r w:rsidR="003D7561" w:rsidRPr="00927352">
        <w:rPr>
          <w:color w:val="363435"/>
          <w:w w:val="113"/>
          <w:sz w:val="20"/>
          <w:szCs w:val="20"/>
          <w:lang w:val="en-US"/>
        </w:rPr>
        <w:t>.</w:t>
      </w:r>
      <w:r w:rsidR="000A7842" w:rsidRPr="00927352">
        <w:rPr>
          <w:color w:val="363435"/>
          <w:w w:val="113"/>
          <w:sz w:val="20"/>
          <w:szCs w:val="20"/>
          <w:lang w:val="en-US"/>
        </w:rPr>
        <w:t xml:space="preserve"> </w:t>
      </w:r>
      <w:r w:rsidRPr="00927352">
        <w:rPr>
          <w:color w:val="363435"/>
          <w:w w:val="113"/>
          <w:sz w:val="20"/>
          <w:szCs w:val="20"/>
          <w:lang w:val="en-US"/>
        </w:rPr>
        <w:t>Motor insulation</w:t>
      </w:r>
      <w:r w:rsidRPr="00927352">
        <w:rPr>
          <w:b/>
          <w:color w:val="363435"/>
          <w:lang w:val="en-US"/>
        </w:rPr>
        <w:t xml:space="preserve"> </w:t>
      </w:r>
      <w:r w:rsidRPr="00927352">
        <w:rPr>
          <w:color w:val="363435"/>
          <w:w w:val="113"/>
          <w:sz w:val="20"/>
          <w:szCs w:val="20"/>
          <w:lang w:val="en-US"/>
        </w:rPr>
        <w:t>is class F.</w:t>
      </w:r>
    </w:p>
    <w:p w14:paraId="722C454D" w14:textId="0F885D33" w:rsidR="000A7842" w:rsidRPr="00927352" w:rsidRDefault="00495006" w:rsidP="008427C4">
      <w:pPr>
        <w:spacing w:after="120" w:line="250" w:lineRule="auto"/>
        <w:ind w:left="113" w:right="269"/>
        <w:rPr>
          <w:color w:val="363435"/>
          <w:w w:val="119"/>
          <w:sz w:val="20"/>
          <w:szCs w:val="20"/>
          <w:lang w:val="en-US"/>
        </w:rPr>
      </w:pPr>
      <w:r w:rsidRPr="00927352">
        <w:rPr>
          <w:b/>
          <w:color w:val="363435"/>
          <w:lang w:val="en-US"/>
        </w:rPr>
        <w:t>High Temperature</w:t>
      </w:r>
      <w:r w:rsidR="003D7561" w:rsidRPr="00927352">
        <w:rPr>
          <w:b/>
          <w:color w:val="363435"/>
          <w:lang w:val="en-US"/>
        </w:rPr>
        <w:t xml:space="preserve"> (HT)</w:t>
      </w:r>
      <w:r w:rsidR="002930A7" w:rsidRPr="00927352">
        <w:rPr>
          <w:b/>
          <w:color w:val="363435"/>
          <w:lang w:val="en-US"/>
        </w:rPr>
        <w:t xml:space="preserve"> Range</w:t>
      </w:r>
      <w:r w:rsidRPr="00927352">
        <w:rPr>
          <w:b/>
          <w:color w:val="363435"/>
          <w:lang w:val="en-US"/>
        </w:rPr>
        <w:t>:</w:t>
      </w:r>
      <w:r w:rsidRPr="00927352">
        <w:rPr>
          <w:color w:val="363435"/>
          <w:spacing w:val="18"/>
          <w:lang w:val="en-US"/>
        </w:rPr>
        <w:t xml:space="preserve"> </w:t>
      </w:r>
      <w:r w:rsidR="000A7842" w:rsidRPr="00927352">
        <w:rPr>
          <w:color w:val="363435"/>
          <w:spacing w:val="18"/>
          <w:sz w:val="20"/>
          <w:szCs w:val="20"/>
          <w:lang w:val="en-US"/>
        </w:rPr>
        <w:t xml:space="preserve">Once off emergency use </w:t>
      </w:r>
      <w:r w:rsidRPr="00927352">
        <w:rPr>
          <w:color w:val="363435"/>
          <w:spacing w:val="18"/>
          <w:sz w:val="20"/>
          <w:szCs w:val="20"/>
          <w:lang w:val="en-US"/>
        </w:rPr>
        <w:t xml:space="preserve">up to </w:t>
      </w:r>
      <w:r w:rsidR="00911F15">
        <w:rPr>
          <w:color w:val="363435"/>
          <w:spacing w:val="18"/>
          <w:sz w:val="20"/>
          <w:szCs w:val="20"/>
          <w:lang w:val="en-US"/>
        </w:rPr>
        <w:t xml:space="preserve">(300°C) </w:t>
      </w:r>
      <w:bookmarkStart w:id="0" w:name="_Hlk103696473"/>
      <w:r w:rsidR="00911F15">
        <w:rPr>
          <w:color w:val="363435"/>
          <w:w w:val="113"/>
          <w:sz w:val="20"/>
          <w:szCs w:val="20"/>
          <w:lang w:val="en-US"/>
        </w:rPr>
        <w:t>572</w:t>
      </w:r>
      <w:r w:rsidR="00850503" w:rsidRPr="00927352">
        <w:rPr>
          <w:color w:val="363435"/>
          <w:w w:val="113"/>
          <w:sz w:val="20"/>
          <w:szCs w:val="20"/>
          <w:lang w:val="en-US"/>
        </w:rPr>
        <w:t>°</w:t>
      </w:r>
      <w:r w:rsidR="00850503">
        <w:rPr>
          <w:color w:val="363435"/>
          <w:w w:val="113"/>
          <w:sz w:val="20"/>
          <w:szCs w:val="20"/>
          <w:lang w:val="en-US"/>
        </w:rPr>
        <w:t>F</w:t>
      </w:r>
      <w:r w:rsidR="00850503" w:rsidRPr="00927352">
        <w:rPr>
          <w:color w:val="363435"/>
          <w:w w:val="119"/>
          <w:sz w:val="20"/>
          <w:szCs w:val="20"/>
          <w:lang w:val="en-US"/>
        </w:rPr>
        <w:t xml:space="preserve"> </w:t>
      </w:r>
      <w:r w:rsidR="003D7561" w:rsidRPr="00927352">
        <w:rPr>
          <w:color w:val="363435"/>
          <w:w w:val="119"/>
          <w:sz w:val="20"/>
          <w:szCs w:val="20"/>
          <w:lang w:val="en-US"/>
        </w:rPr>
        <w:t xml:space="preserve">for </w:t>
      </w:r>
      <w:r w:rsidR="008427C4" w:rsidRPr="00927352">
        <w:rPr>
          <w:color w:val="363435"/>
          <w:w w:val="119"/>
          <w:sz w:val="20"/>
          <w:szCs w:val="20"/>
          <w:lang w:val="en-US"/>
        </w:rPr>
        <w:t xml:space="preserve">a </w:t>
      </w:r>
      <w:r w:rsidR="00E5460A" w:rsidRPr="00927352">
        <w:rPr>
          <w:color w:val="363435"/>
          <w:w w:val="119"/>
          <w:sz w:val="20"/>
          <w:szCs w:val="20"/>
          <w:lang w:val="en-US"/>
        </w:rPr>
        <w:t>duration</w:t>
      </w:r>
      <w:r w:rsidR="003D7561" w:rsidRPr="00927352">
        <w:rPr>
          <w:color w:val="363435"/>
          <w:w w:val="119"/>
          <w:sz w:val="20"/>
          <w:szCs w:val="20"/>
          <w:lang w:val="en-US"/>
        </w:rPr>
        <w:t xml:space="preserve"> of </w:t>
      </w:r>
      <w:r w:rsidRPr="00927352">
        <w:rPr>
          <w:color w:val="363435"/>
          <w:w w:val="119"/>
          <w:sz w:val="20"/>
          <w:szCs w:val="20"/>
          <w:lang w:val="en-US"/>
        </w:rPr>
        <w:t>2</w:t>
      </w:r>
      <w:r w:rsidR="003D7561" w:rsidRPr="00927352">
        <w:rPr>
          <w:color w:val="363435"/>
          <w:w w:val="119"/>
          <w:sz w:val="20"/>
          <w:szCs w:val="20"/>
          <w:lang w:val="en-US"/>
        </w:rPr>
        <w:t xml:space="preserve"> </w:t>
      </w:r>
      <w:r w:rsidRPr="00927352">
        <w:rPr>
          <w:color w:val="363435"/>
          <w:w w:val="119"/>
          <w:sz w:val="20"/>
          <w:szCs w:val="20"/>
          <w:lang w:val="en-US"/>
        </w:rPr>
        <w:t>h</w:t>
      </w:r>
      <w:r w:rsidR="003D7561" w:rsidRPr="00927352">
        <w:rPr>
          <w:color w:val="363435"/>
          <w:w w:val="119"/>
          <w:sz w:val="20"/>
          <w:szCs w:val="20"/>
          <w:lang w:val="en-US"/>
        </w:rPr>
        <w:t>ou</w:t>
      </w:r>
      <w:r w:rsidRPr="00927352">
        <w:rPr>
          <w:color w:val="363435"/>
          <w:w w:val="119"/>
          <w:sz w:val="20"/>
          <w:szCs w:val="20"/>
          <w:lang w:val="en-US"/>
        </w:rPr>
        <w:t>rs</w:t>
      </w:r>
      <w:bookmarkEnd w:id="0"/>
      <w:r w:rsidRPr="00927352">
        <w:rPr>
          <w:color w:val="363435"/>
          <w:w w:val="119"/>
          <w:sz w:val="20"/>
          <w:szCs w:val="20"/>
          <w:lang w:val="en-US"/>
        </w:rPr>
        <w:t xml:space="preserve"> </w:t>
      </w:r>
      <w:r w:rsidR="002930A7" w:rsidRPr="00927352">
        <w:rPr>
          <w:color w:val="363435"/>
          <w:w w:val="119"/>
          <w:sz w:val="20"/>
          <w:szCs w:val="20"/>
          <w:lang w:val="en-US"/>
        </w:rPr>
        <w:t>in accordance with EN12101-3</w:t>
      </w:r>
      <w:r w:rsidR="00A8203A" w:rsidRPr="00927352">
        <w:rPr>
          <w:color w:val="363435"/>
          <w:w w:val="119"/>
          <w:sz w:val="20"/>
          <w:szCs w:val="20"/>
          <w:lang w:val="en-US"/>
        </w:rPr>
        <w:t>.</w:t>
      </w:r>
    </w:p>
    <w:p w14:paraId="276B9808" w14:textId="09406536" w:rsidR="00A8203A" w:rsidRPr="00927352" w:rsidRDefault="00A8203A" w:rsidP="003D7561">
      <w:pPr>
        <w:spacing w:after="120" w:line="250" w:lineRule="auto"/>
        <w:ind w:left="113" w:right="1366"/>
        <w:rPr>
          <w:color w:val="363435"/>
          <w:w w:val="119"/>
          <w:sz w:val="20"/>
          <w:szCs w:val="20"/>
          <w:lang w:val="en-US"/>
        </w:rPr>
      </w:pPr>
      <w:r w:rsidRPr="00927352">
        <w:rPr>
          <w:color w:val="363435"/>
          <w:w w:val="113"/>
          <w:sz w:val="20"/>
          <w:szCs w:val="20"/>
          <w:lang w:val="en-US"/>
        </w:rPr>
        <w:t>Motor insulation</w:t>
      </w:r>
      <w:r w:rsidRPr="00927352">
        <w:rPr>
          <w:b/>
          <w:color w:val="363435"/>
          <w:lang w:val="en-US"/>
        </w:rPr>
        <w:t xml:space="preserve"> </w:t>
      </w:r>
      <w:r w:rsidRPr="00927352">
        <w:rPr>
          <w:color w:val="363435"/>
          <w:w w:val="113"/>
          <w:sz w:val="20"/>
          <w:szCs w:val="20"/>
          <w:lang w:val="en-US"/>
        </w:rPr>
        <w:t xml:space="preserve">is </w:t>
      </w:r>
      <w:r w:rsidRPr="00DC77CE">
        <w:rPr>
          <w:color w:val="000000" w:themeColor="text1"/>
          <w:w w:val="113"/>
          <w:sz w:val="20"/>
          <w:szCs w:val="20"/>
          <w:lang w:val="en-US"/>
        </w:rPr>
        <w:t>class H</w:t>
      </w:r>
      <w:r w:rsidRPr="00927352">
        <w:rPr>
          <w:color w:val="363435"/>
          <w:w w:val="113"/>
          <w:sz w:val="20"/>
          <w:szCs w:val="20"/>
          <w:lang w:val="en-US"/>
        </w:rPr>
        <w:t>.</w:t>
      </w:r>
      <w:r w:rsidR="00A00294">
        <w:rPr>
          <w:color w:val="363435"/>
          <w:w w:val="113"/>
          <w:sz w:val="20"/>
          <w:szCs w:val="20"/>
          <w:lang w:val="en-US"/>
        </w:rPr>
        <w:t xml:space="preserve"> </w:t>
      </w:r>
    </w:p>
    <w:p w14:paraId="4AEA1CAB" w14:textId="4C4C972C" w:rsidR="00495006" w:rsidRPr="00927352" w:rsidRDefault="00495006" w:rsidP="00A8203A">
      <w:pPr>
        <w:spacing w:after="0"/>
        <w:ind w:left="113"/>
        <w:rPr>
          <w:color w:val="363435"/>
          <w:w w:val="121"/>
          <w:sz w:val="20"/>
          <w:szCs w:val="20"/>
          <w:lang w:val="en-US"/>
        </w:rPr>
      </w:pPr>
      <w:r w:rsidRPr="00927352">
        <w:rPr>
          <w:b/>
          <w:color w:val="363435"/>
          <w:lang w:val="en-US"/>
        </w:rPr>
        <w:t>Supply</w:t>
      </w:r>
      <w:r w:rsidRPr="00927352">
        <w:rPr>
          <w:color w:val="363435"/>
          <w:lang w:val="en-US"/>
        </w:rPr>
        <w:t>:</w:t>
      </w:r>
      <w:r w:rsidRPr="00927352">
        <w:rPr>
          <w:color w:val="363435"/>
          <w:spacing w:val="15"/>
          <w:lang w:val="en-US"/>
        </w:rPr>
        <w:t xml:space="preserve"> </w:t>
      </w:r>
      <w:r w:rsidR="00A8203A" w:rsidRPr="00927352">
        <w:rPr>
          <w:color w:val="363435"/>
          <w:sz w:val="20"/>
          <w:szCs w:val="20"/>
          <w:lang w:val="en-US"/>
        </w:rPr>
        <w:t>Th</w:t>
      </w:r>
      <w:r w:rsidR="00A8203A" w:rsidRPr="00927352">
        <w:rPr>
          <w:color w:val="363435"/>
          <w:spacing w:val="-2"/>
          <w:sz w:val="20"/>
          <w:szCs w:val="20"/>
          <w:lang w:val="en-US"/>
        </w:rPr>
        <w:t>r</w:t>
      </w:r>
      <w:r w:rsidR="00A8203A" w:rsidRPr="00927352">
        <w:rPr>
          <w:color w:val="363435"/>
          <w:sz w:val="20"/>
          <w:szCs w:val="20"/>
          <w:lang w:val="en-US"/>
        </w:rPr>
        <w:t xml:space="preserve">ee </w:t>
      </w:r>
      <w:r w:rsidR="00A8203A" w:rsidRPr="00927352">
        <w:rPr>
          <w:color w:val="363435"/>
          <w:w w:val="121"/>
          <w:sz w:val="20"/>
          <w:szCs w:val="20"/>
          <w:lang w:val="en-US"/>
        </w:rPr>
        <w:t>Phase,</w:t>
      </w:r>
      <w:r w:rsidR="00850503">
        <w:rPr>
          <w:color w:val="363435"/>
          <w:w w:val="121"/>
          <w:sz w:val="20"/>
          <w:szCs w:val="20"/>
          <w:lang w:val="en-US"/>
        </w:rPr>
        <w:t xml:space="preserve"> </w:t>
      </w:r>
      <w:r w:rsidR="00DC77CE">
        <w:rPr>
          <w:color w:val="363435"/>
          <w:w w:val="121"/>
          <w:sz w:val="20"/>
          <w:szCs w:val="20"/>
          <w:lang w:val="en-US"/>
        </w:rPr>
        <w:t>208v, 230</w:t>
      </w:r>
      <w:r w:rsidR="00551AD0">
        <w:rPr>
          <w:color w:val="363435"/>
          <w:w w:val="121"/>
          <w:sz w:val="20"/>
          <w:szCs w:val="20"/>
          <w:lang w:val="en-US"/>
        </w:rPr>
        <w:t>v</w:t>
      </w:r>
      <w:r w:rsidR="00DC77CE">
        <w:rPr>
          <w:color w:val="363435"/>
          <w:w w:val="121"/>
          <w:sz w:val="20"/>
          <w:szCs w:val="20"/>
          <w:lang w:val="en-US"/>
        </w:rPr>
        <w:t xml:space="preserve"> or </w:t>
      </w:r>
      <w:r w:rsidR="00850503">
        <w:rPr>
          <w:color w:val="363435"/>
          <w:w w:val="121"/>
          <w:sz w:val="20"/>
          <w:szCs w:val="20"/>
          <w:lang w:val="en-US"/>
        </w:rPr>
        <w:t>460v,</w:t>
      </w:r>
      <w:r w:rsidR="00A8203A" w:rsidRPr="00927352">
        <w:rPr>
          <w:color w:val="363435"/>
          <w:w w:val="121"/>
          <w:sz w:val="20"/>
          <w:szCs w:val="20"/>
          <w:lang w:val="en-US"/>
        </w:rPr>
        <w:t xml:space="preserve"> 60Hz</w:t>
      </w:r>
      <w:r w:rsidR="00DC77CE">
        <w:rPr>
          <w:color w:val="363435"/>
          <w:w w:val="121"/>
          <w:sz w:val="20"/>
          <w:szCs w:val="20"/>
          <w:lang w:val="en-US"/>
        </w:rPr>
        <w:t>, 3 phase.</w:t>
      </w:r>
    </w:p>
    <w:p w14:paraId="3BA61424" w14:textId="77777777" w:rsidR="00A8203A" w:rsidRPr="00927352" w:rsidRDefault="00A8203A" w:rsidP="00A8203A">
      <w:pPr>
        <w:spacing w:after="0"/>
        <w:ind w:left="113"/>
        <w:rPr>
          <w:color w:val="363435"/>
          <w:w w:val="121"/>
          <w:lang w:val="en-US"/>
        </w:rPr>
      </w:pPr>
    </w:p>
    <w:p w14:paraId="6D5F86F6" w14:textId="77777777" w:rsidR="00C75939" w:rsidRPr="00927352" w:rsidRDefault="00C75939" w:rsidP="00C75939">
      <w:pPr>
        <w:spacing w:after="0"/>
        <w:ind w:left="108"/>
        <w:rPr>
          <w:b/>
          <w:color w:val="363435"/>
          <w:w w:val="82"/>
          <w:sz w:val="28"/>
          <w:szCs w:val="28"/>
          <w:lang w:val="en-US"/>
        </w:rPr>
      </w:pPr>
      <w:r w:rsidRPr="00927352">
        <w:rPr>
          <w:b/>
          <w:color w:val="363435"/>
          <w:w w:val="82"/>
          <w:sz w:val="28"/>
          <w:szCs w:val="28"/>
          <w:lang w:val="en-US"/>
        </w:rPr>
        <w:t>MOTOR SPEED CONTROL</w:t>
      </w:r>
    </w:p>
    <w:p w14:paraId="40A92C7B" w14:textId="5C0A0F89" w:rsidR="00C75939" w:rsidRPr="00927352" w:rsidRDefault="00151D6C" w:rsidP="00C75939">
      <w:pPr>
        <w:spacing w:after="120"/>
        <w:ind w:left="108"/>
        <w:rPr>
          <w:color w:val="363435"/>
          <w:w w:val="113"/>
          <w:sz w:val="20"/>
          <w:szCs w:val="20"/>
          <w:lang w:val="en-US"/>
        </w:rPr>
      </w:pPr>
      <w:r w:rsidRPr="00927352">
        <w:rPr>
          <w:b/>
          <w:color w:val="363435"/>
          <w:lang w:val="en-US"/>
        </w:rPr>
        <w:t>Speed Control:</w:t>
      </w:r>
      <w:r w:rsidRPr="00927352">
        <w:rPr>
          <w:color w:val="363435"/>
          <w:w w:val="113"/>
          <w:sz w:val="20"/>
          <w:szCs w:val="20"/>
          <w:lang w:val="en-US"/>
        </w:rPr>
        <w:t xml:space="preserve"> </w:t>
      </w:r>
      <w:r w:rsidR="00C75939" w:rsidRPr="00927352">
        <w:rPr>
          <w:color w:val="363435"/>
          <w:w w:val="113"/>
          <w:sz w:val="20"/>
          <w:szCs w:val="20"/>
          <w:lang w:val="en-US"/>
        </w:rPr>
        <w:t>All three phase</w:t>
      </w:r>
      <w:r w:rsidRPr="00927352">
        <w:rPr>
          <w:color w:val="363435"/>
          <w:w w:val="113"/>
          <w:sz w:val="20"/>
          <w:szCs w:val="20"/>
          <w:lang w:val="en-US"/>
        </w:rPr>
        <w:t>,</w:t>
      </w:r>
      <w:r w:rsidR="00C75939" w:rsidRPr="00927352">
        <w:rPr>
          <w:color w:val="363435"/>
          <w:w w:val="113"/>
          <w:sz w:val="20"/>
          <w:szCs w:val="20"/>
          <w:lang w:val="en-US"/>
        </w:rPr>
        <w:t xml:space="preserve"> </w:t>
      </w:r>
      <w:r w:rsidRPr="00927352">
        <w:rPr>
          <w:color w:val="363435"/>
          <w:w w:val="113"/>
          <w:sz w:val="20"/>
          <w:szCs w:val="20"/>
          <w:lang w:val="en-US"/>
        </w:rPr>
        <w:t>single speed, m</w:t>
      </w:r>
      <w:r w:rsidR="00C75939" w:rsidRPr="00927352">
        <w:rPr>
          <w:color w:val="363435"/>
          <w:w w:val="113"/>
          <w:sz w:val="20"/>
          <w:szCs w:val="20"/>
          <w:lang w:val="en-US"/>
        </w:rPr>
        <w:t>otors are suitable for inverter</w:t>
      </w:r>
      <w:r w:rsidRPr="00927352">
        <w:rPr>
          <w:color w:val="363435"/>
          <w:w w:val="113"/>
          <w:sz w:val="20"/>
          <w:szCs w:val="20"/>
          <w:lang w:val="en-US"/>
        </w:rPr>
        <w:t xml:space="preserve"> c</w:t>
      </w:r>
      <w:r w:rsidR="00C75939" w:rsidRPr="00927352">
        <w:rPr>
          <w:color w:val="363435"/>
          <w:w w:val="113"/>
          <w:sz w:val="20"/>
          <w:szCs w:val="20"/>
          <w:lang w:val="en-US"/>
        </w:rPr>
        <w:t>ontrol.</w:t>
      </w:r>
    </w:p>
    <w:p w14:paraId="351C4D24" w14:textId="77777777" w:rsidR="00697B55" w:rsidRPr="00927352" w:rsidRDefault="00697B55" w:rsidP="00697B55">
      <w:pPr>
        <w:spacing w:after="0"/>
        <w:ind w:left="108"/>
        <w:rPr>
          <w:b/>
          <w:color w:val="363435"/>
          <w:w w:val="82"/>
          <w:sz w:val="28"/>
          <w:szCs w:val="28"/>
          <w:lang w:val="en-US"/>
        </w:rPr>
      </w:pPr>
      <w:r w:rsidRPr="00927352">
        <w:rPr>
          <w:b/>
          <w:color w:val="363435"/>
          <w:w w:val="82"/>
          <w:sz w:val="28"/>
          <w:szCs w:val="28"/>
          <w:lang w:val="en-US"/>
        </w:rPr>
        <w:t>PERFORMANCE DATA</w:t>
      </w:r>
    </w:p>
    <w:p w14:paraId="19C82B7B" w14:textId="143809BF" w:rsidR="00697B55" w:rsidRPr="00927352" w:rsidRDefault="00D33F1D" w:rsidP="00FF1EC9">
      <w:pPr>
        <w:spacing w:after="120"/>
        <w:ind w:left="108"/>
        <w:rPr>
          <w:color w:val="363435"/>
          <w:w w:val="113"/>
          <w:sz w:val="20"/>
          <w:szCs w:val="20"/>
          <w:lang w:val="en-US"/>
        </w:rPr>
      </w:pPr>
      <w:r w:rsidRPr="00927352">
        <w:rPr>
          <w:color w:val="363435"/>
          <w:w w:val="113"/>
          <w:sz w:val="20"/>
          <w:szCs w:val="20"/>
          <w:lang w:val="en-US"/>
        </w:rPr>
        <w:t xml:space="preserve">Published fan performance data represents what will be achieved when tested to ISO 5801 (equivalent to AMCA standard 210) and the achieved sound power level, when tested to BSENISO 5136 (which replaces BS 848-1, BS 848-2.5, etc.) or equivalent to AMCA standard 300. </w:t>
      </w:r>
      <w:r w:rsidR="00697B55" w:rsidRPr="00927352">
        <w:rPr>
          <w:color w:val="363435"/>
          <w:w w:val="113"/>
          <w:sz w:val="20"/>
          <w:szCs w:val="20"/>
          <w:lang w:val="en-US"/>
        </w:rPr>
        <w:t xml:space="preserve">Acoustic data is to be given as sound power levels (Lw re: 1 </w:t>
      </w:r>
      <w:proofErr w:type="spellStart"/>
      <w:r w:rsidR="00697B55" w:rsidRPr="00927352">
        <w:rPr>
          <w:color w:val="363435"/>
          <w:w w:val="113"/>
          <w:sz w:val="20"/>
          <w:szCs w:val="20"/>
          <w:lang w:val="en-US"/>
        </w:rPr>
        <w:t>pW</w:t>
      </w:r>
      <w:proofErr w:type="spellEnd"/>
      <w:r w:rsidR="00697B55" w:rsidRPr="00927352">
        <w:rPr>
          <w:color w:val="363435"/>
          <w:w w:val="113"/>
          <w:sz w:val="20"/>
          <w:szCs w:val="20"/>
          <w:lang w:val="en-US"/>
        </w:rPr>
        <w:t xml:space="preserve"> (10</w:t>
      </w:r>
      <w:r w:rsidR="00697B55" w:rsidRPr="00927352">
        <w:rPr>
          <w:color w:val="363435"/>
          <w:w w:val="113"/>
          <w:sz w:val="20"/>
          <w:szCs w:val="20"/>
          <w:vertAlign w:val="superscript"/>
          <w:lang w:val="en-US"/>
        </w:rPr>
        <w:t>-12</w:t>
      </w:r>
      <w:r w:rsidR="00697B55" w:rsidRPr="00927352">
        <w:rPr>
          <w:color w:val="363435"/>
          <w:w w:val="113"/>
          <w:sz w:val="20"/>
          <w:szCs w:val="20"/>
          <w:lang w:val="en-US"/>
        </w:rPr>
        <w:t xml:space="preserve"> watts) for each of the eight octave bands (63Hz to 8kHz).  </w:t>
      </w:r>
    </w:p>
    <w:p w14:paraId="7517DEEA" w14:textId="77777777" w:rsidR="003420D3" w:rsidRDefault="003420D3" w:rsidP="00FF1EC9">
      <w:pPr>
        <w:spacing w:after="0"/>
        <w:ind w:left="108"/>
        <w:rPr>
          <w:b/>
          <w:color w:val="363435"/>
          <w:w w:val="82"/>
          <w:sz w:val="28"/>
          <w:szCs w:val="28"/>
          <w:lang w:val="en-US"/>
        </w:rPr>
      </w:pPr>
    </w:p>
    <w:p w14:paraId="5640108A" w14:textId="77777777" w:rsidR="00472EE0" w:rsidRDefault="00472EE0" w:rsidP="00FF1EC9">
      <w:pPr>
        <w:spacing w:after="0"/>
        <w:ind w:left="108"/>
        <w:rPr>
          <w:b/>
          <w:color w:val="363435"/>
          <w:w w:val="82"/>
          <w:sz w:val="28"/>
          <w:szCs w:val="28"/>
          <w:lang w:val="en-US"/>
        </w:rPr>
      </w:pPr>
    </w:p>
    <w:p w14:paraId="2F38D983" w14:textId="46D6F44C" w:rsidR="00FF1EC9" w:rsidRPr="00927352" w:rsidRDefault="00FF1EC9" w:rsidP="00FF1EC9">
      <w:pPr>
        <w:spacing w:after="0"/>
        <w:ind w:left="108"/>
        <w:rPr>
          <w:b/>
          <w:color w:val="363435"/>
          <w:w w:val="82"/>
          <w:sz w:val="28"/>
          <w:szCs w:val="28"/>
          <w:lang w:val="en-US"/>
        </w:rPr>
      </w:pPr>
      <w:r w:rsidRPr="00927352">
        <w:rPr>
          <w:b/>
          <w:color w:val="363435"/>
          <w:w w:val="82"/>
          <w:sz w:val="28"/>
          <w:szCs w:val="28"/>
          <w:lang w:val="en-US"/>
        </w:rPr>
        <w:t>WARRANTY PERIOD</w:t>
      </w:r>
    </w:p>
    <w:p w14:paraId="32FD4989" w14:textId="01699E09" w:rsidR="00495006" w:rsidRPr="00927352" w:rsidRDefault="00FF1EC9" w:rsidP="000A775C">
      <w:pPr>
        <w:spacing w:line="240" w:lineRule="exact"/>
        <w:ind w:left="110"/>
        <w:rPr>
          <w:color w:val="363435"/>
          <w:w w:val="113"/>
          <w:sz w:val="20"/>
          <w:szCs w:val="20"/>
          <w:lang w:val="en-US"/>
        </w:rPr>
      </w:pPr>
      <w:r w:rsidRPr="00927352">
        <w:rPr>
          <w:color w:val="363435"/>
          <w:w w:val="113"/>
          <w:sz w:val="20"/>
          <w:szCs w:val="20"/>
          <w:lang w:val="en-US"/>
        </w:rPr>
        <w:t xml:space="preserve">Our standard warranty period for both the fan and motor is </w:t>
      </w:r>
      <w:r w:rsidR="00541DBD">
        <w:rPr>
          <w:color w:val="363435"/>
          <w:w w:val="113"/>
          <w:sz w:val="20"/>
          <w:szCs w:val="20"/>
          <w:lang w:val="en-US"/>
        </w:rPr>
        <w:t>1</w:t>
      </w:r>
      <w:r w:rsidRPr="00927352">
        <w:rPr>
          <w:color w:val="363435"/>
          <w:w w:val="113"/>
          <w:sz w:val="20"/>
          <w:szCs w:val="20"/>
          <w:lang w:val="en-US"/>
        </w:rPr>
        <w:t xml:space="preserve"> year from date of </w:t>
      </w:r>
      <w:r w:rsidR="00927352" w:rsidRPr="00927352">
        <w:rPr>
          <w:color w:val="363435"/>
          <w:w w:val="113"/>
          <w:sz w:val="20"/>
          <w:szCs w:val="20"/>
          <w:lang w:val="en-US"/>
        </w:rPr>
        <w:t>dispatch</w:t>
      </w:r>
      <w:r w:rsidRPr="00927352">
        <w:rPr>
          <w:color w:val="363435"/>
          <w:w w:val="113"/>
          <w:sz w:val="20"/>
          <w:szCs w:val="20"/>
          <w:lang w:val="en-US"/>
        </w:rPr>
        <w:t>.</w:t>
      </w:r>
    </w:p>
    <w:p w14:paraId="39FAE988" w14:textId="709E1C9E" w:rsidR="002E64C5" w:rsidRPr="00927352" w:rsidRDefault="00D72ED4" w:rsidP="002E64C5">
      <w:pPr>
        <w:spacing w:after="0"/>
        <w:ind w:left="108"/>
        <w:rPr>
          <w:b/>
          <w:color w:val="363435"/>
          <w:w w:val="82"/>
          <w:sz w:val="28"/>
          <w:szCs w:val="28"/>
          <w:lang w:val="en-US"/>
        </w:rPr>
      </w:pPr>
      <w:r w:rsidRPr="00927352">
        <w:rPr>
          <w:b/>
          <w:color w:val="363435"/>
          <w:w w:val="82"/>
          <w:sz w:val="28"/>
          <w:szCs w:val="28"/>
          <w:lang w:val="en-US"/>
        </w:rPr>
        <w:t>STANDARD A</w:t>
      </w:r>
      <w:r w:rsidR="002E64C5" w:rsidRPr="00927352">
        <w:rPr>
          <w:b/>
          <w:color w:val="363435"/>
          <w:w w:val="82"/>
          <w:sz w:val="28"/>
          <w:szCs w:val="28"/>
          <w:lang w:val="en-US"/>
        </w:rPr>
        <w:t>CCESSORIES</w:t>
      </w:r>
    </w:p>
    <w:p w14:paraId="7F32EB17" w14:textId="77777777" w:rsidR="00E047CB" w:rsidRPr="00927352" w:rsidRDefault="00E047CB" w:rsidP="00E047CB">
      <w:pPr>
        <w:spacing w:after="0"/>
        <w:ind w:left="108"/>
        <w:rPr>
          <w:b/>
          <w:color w:val="363435"/>
          <w:w w:val="82"/>
          <w:sz w:val="28"/>
          <w:szCs w:val="28"/>
          <w:lang w:val="en-US"/>
        </w:rPr>
      </w:pPr>
      <w:r w:rsidRPr="00927352">
        <w:rPr>
          <w:b/>
          <w:color w:val="363435"/>
          <w:w w:val="82"/>
          <w:sz w:val="28"/>
          <w:szCs w:val="28"/>
          <w:lang w:val="en-US"/>
        </w:rPr>
        <w:t>BELLMOUTH INLETS</w:t>
      </w:r>
    </w:p>
    <w:p w14:paraId="5F71D48E" w14:textId="4A68AA1A" w:rsidR="00E047CB" w:rsidRPr="00927352" w:rsidRDefault="00E047CB" w:rsidP="002E64C5">
      <w:pPr>
        <w:spacing w:after="0"/>
        <w:ind w:left="108"/>
        <w:rPr>
          <w:color w:val="363435"/>
          <w:w w:val="113"/>
          <w:sz w:val="20"/>
          <w:szCs w:val="20"/>
          <w:lang w:val="en-US"/>
        </w:rPr>
      </w:pPr>
      <w:r w:rsidRPr="00927352">
        <w:rPr>
          <w:color w:val="363435"/>
          <w:w w:val="113"/>
          <w:sz w:val="20"/>
          <w:szCs w:val="20"/>
          <w:lang w:val="en-US"/>
        </w:rPr>
        <w:t xml:space="preserve">Bellmouth inlets can be provided for </w:t>
      </w:r>
      <w:r w:rsidR="00AD34D9">
        <w:rPr>
          <w:color w:val="363435"/>
          <w:w w:val="113"/>
          <w:sz w:val="20"/>
          <w:szCs w:val="20"/>
          <w:lang w:val="en-US"/>
        </w:rPr>
        <w:t xml:space="preserve">fans with </w:t>
      </w:r>
      <w:r w:rsidRPr="00927352">
        <w:rPr>
          <w:color w:val="363435"/>
          <w:w w:val="113"/>
          <w:sz w:val="20"/>
          <w:szCs w:val="20"/>
          <w:lang w:val="en-US"/>
        </w:rPr>
        <w:t xml:space="preserve">long </w:t>
      </w:r>
      <w:r w:rsidR="00AD34D9">
        <w:rPr>
          <w:color w:val="363435"/>
          <w:w w:val="113"/>
          <w:sz w:val="20"/>
          <w:szCs w:val="20"/>
          <w:lang w:val="en-US"/>
        </w:rPr>
        <w:t xml:space="preserve">or </w:t>
      </w:r>
      <w:r w:rsidRPr="00927352">
        <w:rPr>
          <w:color w:val="363435"/>
          <w:w w:val="113"/>
          <w:sz w:val="20"/>
          <w:szCs w:val="20"/>
          <w:lang w:val="en-US"/>
        </w:rPr>
        <w:t>short</w:t>
      </w:r>
      <w:r w:rsidR="00AD34D9">
        <w:rPr>
          <w:color w:val="363435"/>
          <w:w w:val="113"/>
          <w:sz w:val="20"/>
          <w:szCs w:val="20"/>
          <w:lang w:val="en-US"/>
        </w:rPr>
        <w:t xml:space="preserve"> housings</w:t>
      </w:r>
      <w:r w:rsidRPr="00927352">
        <w:rPr>
          <w:color w:val="363435"/>
          <w:w w:val="113"/>
          <w:sz w:val="20"/>
          <w:szCs w:val="20"/>
          <w:lang w:val="en-US"/>
        </w:rPr>
        <w:t xml:space="preserve"> and are spun from mild steel</w:t>
      </w:r>
      <w:r w:rsidR="00AD34D9">
        <w:rPr>
          <w:color w:val="363435"/>
          <w:w w:val="113"/>
          <w:sz w:val="20"/>
          <w:szCs w:val="20"/>
          <w:lang w:val="en-US"/>
        </w:rPr>
        <w:t xml:space="preserve"> which complies with</w:t>
      </w:r>
      <w:r w:rsidRPr="00927352">
        <w:rPr>
          <w:color w:val="363435"/>
          <w:w w:val="113"/>
          <w:sz w:val="20"/>
          <w:szCs w:val="20"/>
          <w:lang w:val="en-US"/>
        </w:rPr>
        <w:t xml:space="preserve"> BSEN 10111 Grade DD14</w:t>
      </w:r>
      <w:r w:rsidR="00AD34D9">
        <w:rPr>
          <w:color w:val="363435"/>
          <w:w w:val="113"/>
          <w:sz w:val="20"/>
          <w:szCs w:val="20"/>
          <w:lang w:val="en-US"/>
        </w:rPr>
        <w:t xml:space="preserve">. </w:t>
      </w:r>
      <w:proofErr w:type="spellStart"/>
      <w:r w:rsidR="00AD34D9">
        <w:rPr>
          <w:color w:val="363435"/>
          <w:w w:val="113"/>
          <w:sz w:val="20"/>
          <w:szCs w:val="20"/>
          <w:lang w:val="en-US"/>
        </w:rPr>
        <w:t>Bellmouths</w:t>
      </w:r>
      <w:proofErr w:type="spellEnd"/>
      <w:r w:rsidR="00AD34D9">
        <w:rPr>
          <w:color w:val="363435"/>
          <w:w w:val="113"/>
          <w:sz w:val="20"/>
          <w:szCs w:val="20"/>
          <w:lang w:val="en-US"/>
        </w:rPr>
        <w:t xml:space="preserve"> are</w:t>
      </w:r>
      <w:r w:rsidRPr="00927352">
        <w:rPr>
          <w:color w:val="363435"/>
          <w:w w:val="113"/>
          <w:sz w:val="20"/>
          <w:szCs w:val="20"/>
          <w:lang w:val="en-US"/>
        </w:rPr>
        <w:t xml:space="preserve"> hot dip galvanized </w:t>
      </w:r>
      <w:r w:rsidR="00AD34D9">
        <w:rPr>
          <w:color w:val="363435"/>
          <w:w w:val="113"/>
          <w:sz w:val="20"/>
          <w:szCs w:val="20"/>
          <w:lang w:val="en-US"/>
        </w:rPr>
        <w:t xml:space="preserve">in accordance with </w:t>
      </w:r>
      <w:r w:rsidRPr="00927352">
        <w:rPr>
          <w:color w:val="363435"/>
          <w:w w:val="113"/>
          <w:sz w:val="20"/>
          <w:szCs w:val="20"/>
          <w:lang w:val="en-US"/>
        </w:rPr>
        <w:t>BSENISO 1461 after manufacture.</w:t>
      </w:r>
    </w:p>
    <w:p w14:paraId="2CF42786" w14:textId="77777777" w:rsidR="003E4B5E" w:rsidRPr="00927352" w:rsidRDefault="003E4B5E" w:rsidP="003E4B5E">
      <w:pPr>
        <w:spacing w:after="0"/>
        <w:ind w:left="108"/>
        <w:rPr>
          <w:b/>
          <w:color w:val="363435"/>
          <w:w w:val="82"/>
          <w:sz w:val="20"/>
          <w:szCs w:val="20"/>
          <w:lang w:val="en-US"/>
        </w:rPr>
      </w:pPr>
    </w:p>
    <w:p w14:paraId="2D9D14A6" w14:textId="77777777" w:rsidR="003E4B5E" w:rsidRPr="00927352" w:rsidRDefault="003E4B5E" w:rsidP="003E4B5E">
      <w:pPr>
        <w:spacing w:after="0"/>
        <w:ind w:left="108"/>
        <w:rPr>
          <w:b/>
          <w:color w:val="363435"/>
          <w:w w:val="82"/>
          <w:sz w:val="28"/>
          <w:szCs w:val="28"/>
          <w:lang w:val="en-US"/>
        </w:rPr>
      </w:pPr>
      <w:r w:rsidRPr="00927352">
        <w:rPr>
          <w:b/>
          <w:color w:val="363435"/>
          <w:w w:val="82"/>
          <w:sz w:val="28"/>
          <w:szCs w:val="28"/>
          <w:lang w:val="en-US"/>
        </w:rPr>
        <w:t>INLET/OUTLET GUARD</w:t>
      </w:r>
    </w:p>
    <w:p w14:paraId="7E2DFD64" w14:textId="77777777" w:rsidR="00BD0850" w:rsidRPr="00927352" w:rsidRDefault="003E4B5E" w:rsidP="003E4B5E">
      <w:pPr>
        <w:spacing w:after="0"/>
        <w:ind w:left="108"/>
        <w:rPr>
          <w:color w:val="363435"/>
          <w:w w:val="113"/>
          <w:sz w:val="20"/>
          <w:szCs w:val="20"/>
          <w:lang w:val="en-US"/>
        </w:rPr>
      </w:pPr>
      <w:r w:rsidRPr="00927352">
        <w:rPr>
          <w:color w:val="363435"/>
          <w:w w:val="113"/>
          <w:sz w:val="20"/>
          <w:szCs w:val="20"/>
          <w:lang w:val="en-US"/>
        </w:rPr>
        <w:t xml:space="preserve">Inlet and outlet wire guards can be provided where requested and are fabricated from mild steel wire and rod as a welded assembly, which is either hot dip </w:t>
      </w:r>
      <w:r w:rsidR="008E4623" w:rsidRPr="00927352">
        <w:rPr>
          <w:color w:val="363435"/>
          <w:w w:val="113"/>
          <w:sz w:val="20"/>
          <w:szCs w:val="20"/>
          <w:lang w:val="en-US"/>
        </w:rPr>
        <w:t>galvanized,</w:t>
      </w:r>
      <w:r w:rsidRPr="00927352">
        <w:rPr>
          <w:color w:val="363435"/>
          <w:w w:val="113"/>
          <w:sz w:val="20"/>
          <w:szCs w:val="20"/>
          <w:lang w:val="en-US"/>
        </w:rPr>
        <w:t xml:space="preserve"> or zinc plated after manufacture.</w:t>
      </w:r>
      <w:r w:rsidR="00281562" w:rsidRPr="00927352">
        <w:rPr>
          <w:color w:val="363435"/>
          <w:w w:val="113"/>
          <w:sz w:val="20"/>
          <w:szCs w:val="20"/>
          <w:lang w:val="en-US"/>
        </w:rPr>
        <w:t xml:space="preserve"> Guards are manufactured in accordance with BS 848-5/ISO 12499.</w:t>
      </w:r>
    </w:p>
    <w:p w14:paraId="455EE468" w14:textId="77777777" w:rsidR="00CC39FF" w:rsidRPr="00927352" w:rsidRDefault="00CC39FF" w:rsidP="003E4B5E">
      <w:pPr>
        <w:spacing w:after="0"/>
        <w:ind w:left="108"/>
        <w:rPr>
          <w:color w:val="363435"/>
          <w:w w:val="113"/>
          <w:sz w:val="20"/>
          <w:szCs w:val="20"/>
          <w:lang w:val="en-US"/>
        </w:rPr>
      </w:pPr>
    </w:p>
    <w:p w14:paraId="646D4604" w14:textId="77777777" w:rsidR="00CC39FF" w:rsidRPr="00927352" w:rsidRDefault="00CC39FF" w:rsidP="00CC39FF">
      <w:pPr>
        <w:spacing w:after="0"/>
        <w:ind w:left="108"/>
        <w:rPr>
          <w:b/>
          <w:color w:val="363435"/>
          <w:w w:val="82"/>
          <w:sz w:val="28"/>
          <w:szCs w:val="28"/>
          <w:lang w:val="en-US"/>
        </w:rPr>
      </w:pPr>
      <w:r w:rsidRPr="00927352">
        <w:rPr>
          <w:b/>
          <w:color w:val="363435"/>
          <w:w w:val="82"/>
          <w:sz w:val="28"/>
          <w:szCs w:val="28"/>
          <w:lang w:val="en-US"/>
        </w:rPr>
        <w:t>FAN MOUNTING FEET</w:t>
      </w:r>
    </w:p>
    <w:p w14:paraId="4F23F84B" w14:textId="77777777" w:rsidR="00CC39FF" w:rsidRPr="00927352" w:rsidRDefault="00CC39FF" w:rsidP="00CC39FF">
      <w:pPr>
        <w:spacing w:after="0"/>
        <w:ind w:left="108"/>
        <w:rPr>
          <w:color w:val="363435"/>
          <w:w w:val="113"/>
          <w:sz w:val="20"/>
          <w:szCs w:val="20"/>
          <w:lang w:val="en-US"/>
        </w:rPr>
      </w:pPr>
      <w:r w:rsidRPr="00927352">
        <w:rPr>
          <w:color w:val="363435"/>
          <w:w w:val="113"/>
          <w:sz w:val="20"/>
          <w:szCs w:val="20"/>
          <w:lang w:val="en-US"/>
        </w:rPr>
        <w:t>Fans can be provided with attachable feet where requested, suitable for horizontal or vertical mounting, fabricated from mild steel to BSEN 10111 Grade DD14, up to 8mm thick.  Feet are hot dip galvanized in accordance with BSENISO 1461 after manufacture</w:t>
      </w:r>
      <w:r w:rsidR="00DD380E" w:rsidRPr="00927352">
        <w:rPr>
          <w:color w:val="363435"/>
          <w:w w:val="113"/>
          <w:sz w:val="20"/>
          <w:szCs w:val="20"/>
          <w:lang w:val="en-US"/>
        </w:rPr>
        <w:t xml:space="preserve"> or in accordance with </w:t>
      </w:r>
      <w:r w:rsidR="00DD380E" w:rsidRPr="00A00294">
        <w:rPr>
          <w:color w:val="363435"/>
          <w:w w:val="113"/>
          <w:sz w:val="20"/>
          <w:szCs w:val="20"/>
          <w:lang w:val="en-US"/>
        </w:rPr>
        <w:t>BS EN 10346:2015.</w:t>
      </w:r>
    </w:p>
    <w:p w14:paraId="31F94437" w14:textId="77777777" w:rsidR="00582B73" w:rsidRPr="00927352" w:rsidRDefault="00582B73" w:rsidP="00CC39FF">
      <w:pPr>
        <w:spacing w:after="0"/>
        <w:ind w:left="108"/>
        <w:rPr>
          <w:color w:val="363435"/>
          <w:w w:val="113"/>
          <w:sz w:val="20"/>
          <w:szCs w:val="20"/>
          <w:lang w:val="en-US"/>
        </w:rPr>
      </w:pPr>
    </w:p>
    <w:p w14:paraId="42BACC32" w14:textId="77777777" w:rsidR="00582B73" w:rsidRPr="00927352" w:rsidRDefault="00582B73" w:rsidP="00582B73">
      <w:pPr>
        <w:spacing w:after="0"/>
        <w:ind w:left="108"/>
        <w:rPr>
          <w:b/>
          <w:color w:val="363435"/>
          <w:w w:val="82"/>
          <w:sz w:val="28"/>
          <w:szCs w:val="28"/>
          <w:lang w:val="en-US"/>
        </w:rPr>
      </w:pPr>
      <w:r w:rsidRPr="00927352">
        <w:rPr>
          <w:b/>
          <w:color w:val="363435"/>
          <w:w w:val="82"/>
          <w:sz w:val="28"/>
          <w:szCs w:val="28"/>
          <w:lang w:val="en-US"/>
        </w:rPr>
        <w:t>FLEXIBLE CONNECTORS</w:t>
      </w:r>
    </w:p>
    <w:p w14:paraId="13386851" w14:textId="11F6D26A" w:rsidR="00582B73" w:rsidRPr="00927352" w:rsidRDefault="00582B73" w:rsidP="00582B73">
      <w:pPr>
        <w:spacing w:after="0"/>
        <w:ind w:left="108"/>
        <w:rPr>
          <w:color w:val="363435"/>
          <w:w w:val="113"/>
          <w:sz w:val="20"/>
          <w:szCs w:val="20"/>
          <w:lang w:val="en-US"/>
        </w:rPr>
      </w:pPr>
      <w:r w:rsidRPr="00927352">
        <w:rPr>
          <w:color w:val="363435"/>
          <w:w w:val="113"/>
          <w:sz w:val="20"/>
          <w:szCs w:val="20"/>
          <w:lang w:val="en-US"/>
        </w:rPr>
        <w:t xml:space="preserve">Flexible connectors can be provided where requested and are fabricated from silicon coated glass </w:t>
      </w:r>
      <w:r w:rsidR="00927352" w:rsidRPr="00927352">
        <w:rPr>
          <w:color w:val="363435"/>
          <w:w w:val="113"/>
          <w:sz w:val="20"/>
          <w:szCs w:val="20"/>
          <w:lang w:val="en-US"/>
        </w:rPr>
        <w:t>fiber</w:t>
      </w:r>
      <w:r w:rsidRPr="00927352">
        <w:rPr>
          <w:color w:val="363435"/>
          <w:w w:val="113"/>
          <w:sz w:val="20"/>
          <w:szCs w:val="20"/>
          <w:lang w:val="en-US"/>
        </w:rPr>
        <w:t xml:space="preserve"> fabric. The materials should withstand temperatures up to </w:t>
      </w:r>
      <w:r w:rsidR="00A00294">
        <w:rPr>
          <w:color w:val="363435"/>
          <w:w w:val="113"/>
          <w:sz w:val="20"/>
          <w:szCs w:val="20"/>
          <w:lang w:val="en-US"/>
        </w:rPr>
        <w:t>392</w:t>
      </w:r>
      <w:r w:rsidR="00A00294" w:rsidRPr="00927352">
        <w:rPr>
          <w:color w:val="363435"/>
          <w:w w:val="113"/>
          <w:sz w:val="20"/>
          <w:szCs w:val="20"/>
          <w:lang w:val="en-US"/>
        </w:rPr>
        <w:t>°</w:t>
      </w:r>
      <w:r w:rsidR="00A00294">
        <w:rPr>
          <w:color w:val="363435"/>
          <w:w w:val="113"/>
          <w:sz w:val="20"/>
          <w:szCs w:val="20"/>
          <w:lang w:val="en-US"/>
        </w:rPr>
        <w:t>F</w:t>
      </w:r>
      <w:r w:rsidRPr="00927352">
        <w:rPr>
          <w:color w:val="363435"/>
          <w:w w:val="113"/>
          <w:sz w:val="20"/>
          <w:szCs w:val="20"/>
          <w:lang w:val="en-US"/>
        </w:rPr>
        <w:t>/2hrs and be flame resistant, conforming to BS 476-7.  Flexible connectors should be fitted using stainless steel worm drive clips.</w:t>
      </w:r>
    </w:p>
    <w:p w14:paraId="7606B035" w14:textId="77777777" w:rsidR="00FB6903" w:rsidRPr="00927352" w:rsidRDefault="00FB6903" w:rsidP="00582B73">
      <w:pPr>
        <w:spacing w:after="0"/>
        <w:ind w:left="108"/>
        <w:rPr>
          <w:color w:val="363435"/>
          <w:w w:val="113"/>
          <w:sz w:val="20"/>
          <w:szCs w:val="20"/>
          <w:lang w:val="en-US"/>
        </w:rPr>
      </w:pPr>
    </w:p>
    <w:p w14:paraId="79A2D7B6" w14:textId="77777777" w:rsidR="00FB6903" w:rsidRPr="00927352" w:rsidRDefault="00FB6903" w:rsidP="00FB6903">
      <w:pPr>
        <w:spacing w:after="0"/>
        <w:ind w:left="108"/>
        <w:rPr>
          <w:b/>
          <w:color w:val="363435"/>
          <w:w w:val="82"/>
          <w:sz w:val="28"/>
          <w:szCs w:val="28"/>
          <w:lang w:val="en-US"/>
        </w:rPr>
      </w:pPr>
      <w:r w:rsidRPr="00927352">
        <w:rPr>
          <w:b/>
          <w:color w:val="363435"/>
          <w:w w:val="82"/>
          <w:sz w:val="28"/>
          <w:szCs w:val="28"/>
          <w:lang w:val="en-US"/>
        </w:rPr>
        <w:t>ANTI-VIBRATION MOUNTS</w:t>
      </w:r>
    </w:p>
    <w:p w14:paraId="773A680F" w14:textId="77777777" w:rsidR="00FB6903" w:rsidRPr="00927352" w:rsidRDefault="00FB6903" w:rsidP="00582B73">
      <w:pPr>
        <w:spacing w:after="0"/>
        <w:ind w:left="108"/>
        <w:rPr>
          <w:color w:val="363435"/>
          <w:w w:val="113"/>
          <w:sz w:val="20"/>
          <w:szCs w:val="20"/>
          <w:lang w:val="en-US"/>
        </w:rPr>
      </w:pPr>
      <w:r w:rsidRPr="00927352">
        <w:rPr>
          <w:color w:val="363435"/>
          <w:w w:val="113"/>
          <w:sz w:val="20"/>
          <w:szCs w:val="20"/>
          <w:lang w:val="en-US"/>
        </w:rPr>
        <w:t xml:space="preserve">Two mount variants are available. Rubber        in-sheer mounts are designed for standard temperature fans, while spring mounts are available for high temperature fans.  </w:t>
      </w:r>
    </w:p>
    <w:sectPr w:rsidR="00FB6903" w:rsidRPr="00927352" w:rsidSect="004C6FA6">
      <w:headerReference w:type="default" r:id="rId8"/>
      <w:footerReference w:type="default" r:id="rId9"/>
      <w:pgSz w:w="11906" w:h="16838"/>
      <w:pgMar w:top="1361" w:right="1077" w:bottom="1361" w:left="107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EA132" w14:textId="77777777" w:rsidR="00E028C6" w:rsidRDefault="00E028C6" w:rsidP="006E4CB7">
      <w:pPr>
        <w:spacing w:after="0" w:line="240" w:lineRule="auto"/>
      </w:pPr>
      <w:r>
        <w:separator/>
      </w:r>
    </w:p>
  </w:endnote>
  <w:endnote w:type="continuationSeparator" w:id="0">
    <w:p w14:paraId="42EFD876" w14:textId="77777777" w:rsidR="00E028C6" w:rsidRDefault="00E028C6" w:rsidP="006E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CDE0F" w14:textId="2867D37B" w:rsidR="006E4CB7" w:rsidRPr="00A00294" w:rsidRDefault="00C71A7F" w:rsidP="00BD0850">
    <w:pPr>
      <w:pStyle w:val="Footer"/>
      <w:tabs>
        <w:tab w:val="clear" w:pos="4513"/>
        <w:tab w:val="clear" w:pos="9026"/>
        <w:tab w:val="left" w:pos="1620"/>
      </w:tabs>
      <w:rPr>
        <w:color w:val="FF0000"/>
      </w:rPr>
    </w:pPr>
    <w:r w:rsidRPr="00A00294">
      <w:rPr>
        <w:noProof/>
        <w:color w:val="FF0000"/>
      </w:rPr>
      <mc:AlternateContent>
        <mc:Choice Requires="wps">
          <w:drawing>
            <wp:anchor distT="0" distB="0" distL="114300" distR="114300" simplePos="0" relativeHeight="251658240" behindDoc="1" locked="0" layoutInCell="1" allowOverlap="1" wp14:anchorId="1A682B65" wp14:editId="53D74F2A">
              <wp:simplePos x="0" y="0"/>
              <wp:positionH relativeFrom="page">
                <wp:posOffset>4108450</wp:posOffset>
              </wp:positionH>
              <wp:positionV relativeFrom="page">
                <wp:posOffset>10119360</wp:posOffset>
              </wp:positionV>
              <wp:extent cx="2973070" cy="469265"/>
              <wp:effectExtent l="0" t="0" r="17780" b="698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469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27021" w14:textId="1F6736AA" w:rsidR="00BD0850" w:rsidRPr="00A00294" w:rsidRDefault="00BD0850" w:rsidP="00C71A7F">
                          <w:pPr>
                            <w:spacing w:after="60" w:line="200" w:lineRule="exact"/>
                            <w:ind w:left="28" w:right="-28"/>
                            <w:rPr>
                              <w:color w:val="FF0000"/>
                              <w:spacing w:val="-5"/>
                              <w:w w:val="118"/>
                            </w:rPr>
                          </w:pPr>
                          <w:r w:rsidRPr="00C76579">
                            <w:rPr>
                              <w:b/>
                              <w:color w:val="767171" w:themeColor="background2" w:themeShade="80"/>
                              <w:spacing w:val="-9"/>
                            </w:rPr>
                            <w:t>W</w:t>
                          </w:r>
                          <w:r w:rsidRPr="00C76579">
                            <w:rPr>
                              <w:b/>
                              <w:color w:val="767171" w:themeColor="background2" w:themeShade="80"/>
                            </w:rPr>
                            <w:t>ebsite</w:t>
                          </w:r>
                          <w:r w:rsidRPr="00C76579">
                            <w:rPr>
                              <w:color w:val="767171" w:themeColor="background2" w:themeShade="80"/>
                            </w:rPr>
                            <w:t xml:space="preserve">: </w:t>
                          </w:r>
                          <w:r w:rsidRPr="00C76579">
                            <w:rPr>
                              <w:color w:val="767171" w:themeColor="background2" w:themeShade="80"/>
                              <w:spacing w:val="11"/>
                            </w:rPr>
                            <w:t xml:space="preserve"> </w:t>
                          </w:r>
                          <w:hyperlink r:id="rId1" w:history="1">
                            <w:r w:rsidR="00C76579" w:rsidRPr="0043279E">
                              <w:rPr>
                                <w:rStyle w:val="Hyperlink"/>
                              </w:rPr>
                              <w:t>https://woodsairmovement.com/en-us</w:t>
                            </w:r>
                          </w:hyperlink>
                          <w:r w:rsidR="00C76579">
                            <w:t xml:space="preserve"> </w:t>
                          </w:r>
                        </w:p>
                        <w:p w14:paraId="07B46773" w14:textId="0527D093" w:rsidR="00BD0850" w:rsidRPr="00A00294" w:rsidRDefault="00BD0850" w:rsidP="00C71A7F">
                          <w:pPr>
                            <w:spacing w:after="60" w:line="200" w:lineRule="exact"/>
                            <w:ind w:left="28" w:right="-28"/>
                            <w:rPr>
                              <w:color w:val="FF0000"/>
                            </w:rPr>
                          </w:pPr>
                          <w:r w:rsidRPr="00C76579">
                            <w:rPr>
                              <w:b/>
                              <w:color w:val="767171" w:themeColor="background2" w:themeShade="80"/>
                            </w:rPr>
                            <w:t>Email</w:t>
                          </w:r>
                          <w:r w:rsidRPr="00C76579">
                            <w:rPr>
                              <w:color w:val="767171" w:themeColor="background2" w:themeShade="80"/>
                            </w:rPr>
                            <w:t>:</w:t>
                          </w:r>
                          <w:r w:rsidRPr="00C76579">
                            <w:rPr>
                              <w:color w:val="767171" w:themeColor="background2" w:themeShade="80"/>
                              <w:spacing w:val="-13"/>
                            </w:rPr>
                            <w:t xml:space="preserve"> </w:t>
                          </w:r>
                          <w:r w:rsidR="00C76579">
                            <w:tab/>
                            <w:t xml:space="preserve">    </w:t>
                          </w:r>
                          <w:hyperlink r:id="rId2" w:history="1">
                            <w:r w:rsidR="00C71A7F" w:rsidRPr="0043279E">
                              <w:rPr>
                                <w:rStyle w:val="Hyperlink"/>
                              </w:rPr>
                              <w:t>sales.us@flaktgroup.com</w:t>
                            </w:r>
                          </w:hyperlink>
                          <w:r w:rsidR="00C76579">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82B65" id="_x0000_t202" coordsize="21600,21600" o:spt="202" path="m,l,21600r21600,l21600,xe">
              <v:stroke joinstyle="miter"/>
              <v:path gradientshapeok="t" o:connecttype="rect"/>
            </v:shapetype>
            <v:shape id="_x0000_s1028" type="#_x0000_t202" style="position:absolute;margin-left:323.5pt;margin-top:796.8pt;width:234.1pt;height:3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" filled="f" stroked="f">
              <v:textbox inset="0,0,0,0">
                <w:txbxContent>
                  <w:p w14:paraId="19A27021" w14:textId="1F6736AA" w:rsidR="00BD0850" w:rsidRPr="00A00294" w:rsidRDefault="00BD0850" w:rsidP="00C71A7F">
                    <w:pPr>
                      <w:spacing w:after="60" w:line="200" w:lineRule="exact"/>
                      <w:ind w:left="28" w:right="-28"/>
                      <w:rPr>
                        <w:color w:val="FF0000"/>
                        <w:spacing w:val="-5"/>
                        <w:w w:val="118"/>
                      </w:rPr>
                    </w:pPr>
                    <w:r w:rsidRPr="00C76579">
                      <w:rPr>
                        <w:b/>
                        <w:color w:val="767171" w:themeColor="background2" w:themeShade="80"/>
                        <w:spacing w:val="-9"/>
                      </w:rPr>
                      <w:t>W</w:t>
                    </w:r>
                    <w:r w:rsidRPr="00C76579">
                      <w:rPr>
                        <w:b/>
                        <w:color w:val="767171" w:themeColor="background2" w:themeShade="80"/>
                      </w:rPr>
                      <w:t>ebsite</w:t>
                    </w:r>
                    <w:r w:rsidRPr="00C76579">
                      <w:rPr>
                        <w:color w:val="767171" w:themeColor="background2" w:themeShade="80"/>
                      </w:rPr>
                      <w:t xml:space="preserve">: </w:t>
                    </w:r>
                    <w:r w:rsidRPr="00C76579">
                      <w:rPr>
                        <w:color w:val="767171" w:themeColor="background2" w:themeShade="80"/>
                        <w:spacing w:val="11"/>
                      </w:rPr>
                      <w:t xml:space="preserve"> </w:t>
                    </w:r>
                    <w:hyperlink r:id="rId3" w:history="1">
                      <w:r w:rsidR="00C76579" w:rsidRPr="0043279E">
                        <w:rPr>
                          <w:rStyle w:val="Hyperlink"/>
                        </w:rPr>
                        <w:t>https://woodsairmovement.com/en-us</w:t>
                      </w:r>
                    </w:hyperlink>
                    <w:r w:rsidR="00C76579">
                      <w:t xml:space="preserve"> </w:t>
                    </w:r>
                  </w:p>
                  <w:p w14:paraId="07B46773" w14:textId="0527D093" w:rsidR="00BD0850" w:rsidRPr="00A00294" w:rsidRDefault="00BD0850" w:rsidP="00C71A7F">
                    <w:pPr>
                      <w:spacing w:after="60" w:line="200" w:lineRule="exact"/>
                      <w:ind w:left="28" w:right="-28"/>
                      <w:rPr>
                        <w:color w:val="FF0000"/>
                      </w:rPr>
                    </w:pPr>
                    <w:r w:rsidRPr="00C76579">
                      <w:rPr>
                        <w:b/>
                        <w:color w:val="767171" w:themeColor="background2" w:themeShade="80"/>
                      </w:rPr>
                      <w:t>Email</w:t>
                    </w:r>
                    <w:r w:rsidRPr="00C76579">
                      <w:rPr>
                        <w:color w:val="767171" w:themeColor="background2" w:themeShade="80"/>
                      </w:rPr>
                      <w:t>:</w:t>
                    </w:r>
                    <w:r w:rsidRPr="00C76579">
                      <w:rPr>
                        <w:color w:val="767171" w:themeColor="background2" w:themeShade="80"/>
                        <w:spacing w:val="-13"/>
                      </w:rPr>
                      <w:t xml:space="preserve"> </w:t>
                    </w:r>
                    <w:r w:rsidR="00C76579">
                      <w:tab/>
                      <w:t xml:space="preserve">    </w:t>
                    </w:r>
                    <w:hyperlink r:id="rId4" w:history="1">
                      <w:r w:rsidR="00C71A7F" w:rsidRPr="0043279E">
                        <w:rPr>
                          <w:rStyle w:val="Hyperlink"/>
                        </w:rPr>
                        <w:t>sales.us@flaktgroup.com</w:t>
                      </w:r>
                    </w:hyperlink>
                    <w:r w:rsidR="00C76579">
                      <w:t xml:space="preserve"> </w:t>
                    </w:r>
                  </w:p>
                </w:txbxContent>
              </v:textbox>
              <w10:wrap anchorx="page" anchory="page"/>
            </v:shape>
          </w:pict>
        </mc:Fallback>
      </mc:AlternateContent>
    </w:r>
    <w:r w:rsidR="005E0B14" w:rsidRPr="00A00294">
      <w:rPr>
        <w:noProof/>
        <w:color w:val="FF0000"/>
      </w:rPr>
      <mc:AlternateContent>
        <mc:Choice Requires="wps">
          <w:drawing>
            <wp:anchor distT="0" distB="0" distL="114300" distR="114300" simplePos="0" relativeHeight="251657216" behindDoc="1" locked="0" layoutInCell="1" allowOverlap="1" wp14:anchorId="710CFD8E" wp14:editId="3228E316">
              <wp:simplePos x="0" y="0"/>
              <wp:positionH relativeFrom="page">
                <wp:posOffset>684530</wp:posOffset>
              </wp:positionH>
              <wp:positionV relativeFrom="page">
                <wp:posOffset>9959340</wp:posOffset>
              </wp:positionV>
              <wp:extent cx="3273425" cy="55499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623C1" w14:textId="6BDF37CA" w:rsidR="00BD0850" w:rsidRPr="00C76579" w:rsidRDefault="00276A4A" w:rsidP="00BD0850">
                          <w:pPr>
                            <w:spacing w:after="0" w:line="200" w:lineRule="exact"/>
                            <w:ind w:left="23"/>
                            <w:rPr>
                              <w:color w:val="767171" w:themeColor="background2" w:themeShade="80"/>
                              <w:sz w:val="20"/>
                              <w:szCs w:val="20"/>
                            </w:rPr>
                          </w:pPr>
                          <w:r w:rsidRPr="00C76579">
                            <w:rPr>
                              <w:b/>
                              <w:color w:val="767171" w:themeColor="background2" w:themeShade="80"/>
                              <w:sz w:val="20"/>
                              <w:szCs w:val="20"/>
                            </w:rPr>
                            <w:t>Woods Air Movement Limited</w:t>
                          </w:r>
                        </w:p>
                        <w:p w14:paraId="7BC44D1E" w14:textId="34CF78C7" w:rsidR="00C76579" w:rsidRPr="00C76579" w:rsidRDefault="00C76579" w:rsidP="00BD0850">
                          <w:pPr>
                            <w:spacing w:after="0"/>
                            <w:ind w:left="23" w:right="-31"/>
                            <w:rPr>
                              <w:color w:val="767171" w:themeColor="background2" w:themeShade="80"/>
                              <w:sz w:val="20"/>
                              <w:szCs w:val="20"/>
                            </w:rPr>
                          </w:pPr>
                          <w:r w:rsidRPr="00C76579">
                            <w:rPr>
                              <w:color w:val="767171" w:themeColor="background2" w:themeShade="80"/>
                              <w:sz w:val="20"/>
                              <w:szCs w:val="20"/>
                            </w:rPr>
                            <w:t>3930 Richard Reeves Drive, Murfreesboro, TN 37127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CFD8E" id="Text Box 1" o:spid="_x0000_s1029" type="#_x0000_t202" style="position:absolute;margin-left:53.9pt;margin-top:784.2pt;width:257.75pt;height:43.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" filled="f" stroked="f">
              <v:textbox inset="0,0,0,0">
                <w:txbxContent>
                  <w:p w14:paraId="632623C1" w14:textId="6BDF37CA" w:rsidR="00BD0850" w:rsidRPr="00C76579" w:rsidRDefault="00276A4A" w:rsidP="00BD0850">
                    <w:pPr>
                      <w:spacing w:after="0" w:line="200" w:lineRule="exact"/>
                      <w:ind w:left="23"/>
                      <w:rPr>
                        <w:color w:val="767171" w:themeColor="background2" w:themeShade="80"/>
                        <w:sz w:val="20"/>
                        <w:szCs w:val="20"/>
                      </w:rPr>
                    </w:pPr>
                    <w:r w:rsidRPr="00C76579">
                      <w:rPr>
                        <w:b/>
                        <w:color w:val="767171" w:themeColor="background2" w:themeShade="80"/>
                        <w:sz w:val="20"/>
                        <w:szCs w:val="20"/>
                      </w:rPr>
                      <w:t>Woods Air Movement Limited</w:t>
                    </w:r>
                  </w:p>
                  <w:p w14:paraId="7BC44D1E" w14:textId="34CF78C7" w:rsidR="00C76579" w:rsidRPr="00C76579" w:rsidRDefault="00C76579" w:rsidP="00BD0850">
                    <w:pPr>
                      <w:spacing w:after="0"/>
                      <w:ind w:left="23" w:right="-31"/>
                      <w:rPr>
                        <w:color w:val="767171" w:themeColor="background2" w:themeShade="80"/>
                        <w:sz w:val="20"/>
                        <w:szCs w:val="20"/>
                      </w:rPr>
                    </w:pPr>
                    <w:r w:rsidRPr="00C76579">
                      <w:rPr>
                        <w:color w:val="767171" w:themeColor="background2" w:themeShade="80"/>
                        <w:sz w:val="20"/>
                        <w:szCs w:val="20"/>
                      </w:rPr>
                      <w:t>3930 Richard Reeves Drive, Murfreesboro, TN 37127</w:t>
                    </w:r>
                  </w:p>
                </w:txbxContent>
              </v:textbox>
              <w10:wrap anchorx="page" anchory="page"/>
            </v:shape>
          </w:pict>
        </mc:Fallback>
      </mc:AlternateContent>
    </w:r>
    <w:r w:rsidR="005E0B14" w:rsidRPr="00A00294">
      <w:rPr>
        <w:noProof/>
        <w:color w:val="FF0000"/>
      </w:rPr>
      <mc:AlternateContent>
        <mc:Choice Requires="wpg">
          <w:drawing>
            <wp:anchor distT="0" distB="0" distL="114300" distR="114300" simplePos="0" relativeHeight="251659264" behindDoc="1" locked="0" layoutInCell="1" allowOverlap="1" wp14:anchorId="29559071" wp14:editId="3A00F711">
              <wp:simplePos x="0" y="0"/>
              <wp:positionH relativeFrom="page">
                <wp:posOffset>684530</wp:posOffset>
              </wp:positionH>
              <wp:positionV relativeFrom="page">
                <wp:posOffset>9902825</wp:posOffset>
              </wp:positionV>
              <wp:extent cx="6480175" cy="0"/>
              <wp:effectExtent l="8255" t="6350" r="7620" b="1270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0"/>
                        <a:chOff x="850" y="15141"/>
                        <a:chExt cx="10205" cy="0"/>
                      </a:xfrm>
                    </wpg:grpSpPr>
                    <wps:wsp>
                      <wps:cNvPr id="2" name="Freeform 4"/>
                      <wps:cNvSpPr>
                        <a:spLocks/>
                      </wps:cNvSpPr>
                      <wps:spPr bwMode="auto">
                        <a:xfrm>
                          <a:off x="850" y="15141"/>
                          <a:ext cx="10205" cy="0"/>
                        </a:xfrm>
                        <a:custGeom>
                          <a:avLst/>
                          <a:gdLst>
                            <a:gd name="T0" fmla="*/ 0 w 10205"/>
                            <a:gd name="T1" fmla="*/ 10205 w 10205"/>
                            <a:gd name="T2" fmla="*/ 0 60000 65536"/>
                            <a:gd name="T3" fmla="*/ 0 60000 65536"/>
                          </a:gdLst>
                          <a:ahLst/>
                          <a:cxnLst>
                            <a:cxn ang="T2">
                              <a:pos x="T0" y="0"/>
                            </a:cxn>
                            <a:cxn ang="T3">
                              <a:pos x="T1" y="0"/>
                            </a:cxn>
                          </a:cxnLst>
                          <a:rect l="0" t="0" r="r" b="b"/>
                          <a:pathLst>
                            <a:path w="10205">
                              <a:moveTo>
                                <a:pt x="0" y="0"/>
                              </a:moveTo>
                              <a:lnTo>
                                <a:pt x="10205" y="0"/>
                              </a:lnTo>
                            </a:path>
                          </a:pathLst>
                        </a:custGeom>
                        <a:noFill/>
                        <a:ln w="12700">
                          <a:solidFill>
                            <a:srgbClr val="7470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122726" id="Group 3" o:spid="_x0000_s1026" style="position:absolute;margin-left:53.9pt;margin-top:779.75pt;width:510.25pt;height:0;z-index:-251657216;mso-position-horizontal-relative:page;mso-position-vertical-relative:page" coordorigin="850,15141" coordsize="102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">
              <v:shape id="Freeform 4" o:spid="_x0000_s1027" style="position:absolute;left:850;top:15141;width:10205;height:0;visibility:visible;mso-wrap-style:square;v-text-anchor:top" coordsize="10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" path="m,l10205,e" filled="f" strokecolor="#747070" strokeweight="1pt">
                <v:path arrowok="t" o:connecttype="custom" o:connectlocs="0,0;10205,0" o:connectangles="0,0"/>
              </v:shape>
              <w10:wrap anchorx="page" anchory="page"/>
            </v:group>
          </w:pict>
        </mc:Fallback>
      </mc:AlternateContent>
    </w:r>
    <w:r w:rsidR="00BD0850" w:rsidRPr="00A00294">
      <w:rPr>
        <w:color w:val="FF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3991B" w14:textId="77777777" w:rsidR="00E028C6" w:rsidRDefault="00E028C6" w:rsidP="006E4CB7">
      <w:pPr>
        <w:spacing w:after="0" w:line="240" w:lineRule="auto"/>
      </w:pPr>
      <w:r>
        <w:separator/>
      </w:r>
    </w:p>
  </w:footnote>
  <w:footnote w:type="continuationSeparator" w:id="0">
    <w:p w14:paraId="0B1A921E" w14:textId="77777777" w:rsidR="00E028C6" w:rsidRDefault="00E028C6" w:rsidP="006E4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BD665" w14:textId="1ACD73D3" w:rsidR="006E4CB7" w:rsidRDefault="004C4463" w:rsidP="006E4CB7">
    <w:pPr>
      <w:tabs>
        <w:tab w:val="left" w:pos="10300"/>
      </w:tabs>
      <w:spacing w:line="340" w:lineRule="exact"/>
      <w:ind w:left="110"/>
      <w:rPr>
        <w:b/>
        <w:color w:val="000000"/>
        <w:spacing w:val="12"/>
        <w:sz w:val="30"/>
        <w:szCs w:val="30"/>
        <w:u w:val="single" w:color="006F4B"/>
      </w:rPr>
    </w:pPr>
    <w:r>
      <w:rPr>
        <w:noProof/>
      </w:rPr>
      <mc:AlternateContent>
        <mc:Choice Requires="wpg">
          <w:drawing>
            <wp:anchor distT="0" distB="0" distL="114300" distR="114300" simplePos="0" relativeHeight="251656192" behindDoc="1" locked="0" layoutInCell="1" allowOverlap="1" wp14:anchorId="0EBFD9A3" wp14:editId="4035D9C0">
              <wp:simplePos x="0" y="0"/>
              <wp:positionH relativeFrom="page">
                <wp:posOffset>679450</wp:posOffset>
              </wp:positionH>
              <wp:positionV relativeFrom="paragraph">
                <wp:posOffset>344805</wp:posOffset>
              </wp:positionV>
              <wp:extent cx="2844165" cy="229235"/>
              <wp:effectExtent l="0" t="0" r="0" b="0"/>
              <wp:wrapNone/>
              <wp:docPr id="4"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4165" cy="229235"/>
                        <a:chOff x="850" y="-33"/>
                        <a:chExt cx="4479" cy="361"/>
                      </a:xfrm>
                    </wpg:grpSpPr>
                    <wps:wsp>
                      <wps:cNvPr id="6" name="Freeform 102"/>
                      <wps:cNvSpPr>
                        <a:spLocks/>
                      </wps:cNvSpPr>
                      <wps:spPr bwMode="auto">
                        <a:xfrm>
                          <a:off x="850" y="-33"/>
                          <a:ext cx="4479" cy="361"/>
                        </a:xfrm>
                        <a:custGeom>
                          <a:avLst/>
                          <a:gdLst>
                            <a:gd name="T0" fmla="*/ 4479 w 4479"/>
                            <a:gd name="T1" fmla="*/ 328 h 361"/>
                            <a:gd name="T2" fmla="*/ 3988 w 4479"/>
                            <a:gd name="T3" fmla="*/ -33 h 361"/>
                            <a:gd name="T4" fmla="*/ 0 w 4479"/>
                            <a:gd name="T5" fmla="*/ -33 h 361"/>
                            <a:gd name="T6" fmla="*/ 0 w 4479"/>
                            <a:gd name="T7" fmla="*/ 62 h 361"/>
                            <a:gd name="T8" fmla="*/ 117 w 4479"/>
                            <a:gd name="T9" fmla="*/ 111 h 361"/>
                            <a:gd name="T10" fmla="*/ 139 w 4479"/>
                            <a:gd name="T11" fmla="*/ 122 h 361"/>
                            <a:gd name="T12" fmla="*/ 151 w 4479"/>
                            <a:gd name="T13" fmla="*/ 134 h 361"/>
                            <a:gd name="T14" fmla="*/ 155 w 4479"/>
                            <a:gd name="T15" fmla="*/ 145 h 361"/>
                            <a:gd name="T16" fmla="*/ 152 w 4479"/>
                            <a:gd name="T17" fmla="*/ 155 h 361"/>
                            <a:gd name="T18" fmla="*/ 146 w 4479"/>
                            <a:gd name="T19" fmla="*/ 163 h 361"/>
                            <a:gd name="T20" fmla="*/ 137 w 4479"/>
                            <a:gd name="T21" fmla="*/ 171 h 361"/>
                            <a:gd name="T22" fmla="*/ 128 w 4479"/>
                            <a:gd name="T23" fmla="*/ 177 h 361"/>
                            <a:gd name="T24" fmla="*/ 121 w 4479"/>
                            <a:gd name="T25" fmla="*/ 181 h 361"/>
                            <a:gd name="T26" fmla="*/ 0 w 4479"/>
                            <a:gd name="T27" fmla="*/ 232 h 361"/>
                            <a:gd name="T28" fmla="*/ 0 w 4479"/>
                            <a:gd name="T29" fmla="*/ 328 h 361"/>
                            <a:gd name="T30" fmla="*/ 4479 w 4479"/>
                            <a:gd name="T31" fmla="*/ 328 h 36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479" h="361">
                              <a:moveTo>
                                <a:pt x="4479" y="361"/>
                              </a:moveTo>
                              <a:lnTo>
                                <a:pt x="3988" y="0"/>
                              </a:lnTo>
                              <a:lnTo>
                                <a:pt x="0" y="0"/>
                              </a:lnTo>
                              <a:lnTo>
                                <a:pt x="0" y="95"/>
                              </a:lnTo>
                              <a:lnTo>
                                <a:pt x="117" y="144"/>
                              </a:lnTo>
                              <a:lnTo>
                                <a:pt x="139" y="155"/>
                              </a:lnTo>
                              <a:lnTo>
                                <a:pt x="151" y="167"/>
                              </a:lnTo>
                              <a:lnTo>
                                <a:pt x="155" y="178"/>
                              </a:lnTo>
                              <a:lnTo>
                                <a:pt x="152" y="188"/>
                              </a:lnTo>
                              <a:lnTo>
                                <a:pt x="146" y="196"/>
                              </a:lnTo>
                              <a:lnTo>
                                <a:pt x="137" y="204"/>
                              </a:lnTo>
                              <a:lnTo>
                                <a:pt x="128" y="210"/>
                              </a:lnTo>
                              <a:lnTo>
                                <a:pt x="121" y="214"/>
                              </a:lnTo>
                              <a:lnTo>
                                <a:pt x="0" y="265"/>
                              </a:lnTo>
                              <a:lnTo>
                                <a:pt x="0" y="361"/>
                              </a:lnTo>
                              <a:lnTo>
                                <a:pt x="4479" y="361"/>
                              </a:lnTo>
                              <a:close/>
                            </a:path>
                          </a:pathLst>
                        </a:custGeom>
                        <a:solidFill>
                          <a:srgbClr val="ED7D31">
                            <a:alpha val="85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20EA31" id="Group 101" o:spid="_x0000_s1026" style="position:absolute;margin-left:53.5pt;margin-top:27.15pt;width:223.95pt;height:18.05pt;z-index:-251660288;mso-position-horizontal-relative:page" coordorigin="850,-33" coordsize="4479,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">
              <v:shape id="Freeform 102" o:spid="_x0000_s1027" style="position:absolute;left:850;top:-33;width:4479;height:361;visibility:visible;mso-wrap-style:square;v-text-anchor:top" coordsize="4479,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" path="m4479,361l3988,,,,,95r117,49l139,155r12,12l155,178r-3,10l146,196r-9,8l128,210r-7,4l,265r,96l4479,361xe" fillcolor="#ed7d31" stroked="f">
                <v:fill opacity="55769f"/>
                <v:path arrowok="t" o:connecttype="custom" o:connectlocs="4479,328;3988,-33;0,-33;0,62;117,111;139,122;151,134;155,145;152,155;146,163;137,171;128,177;121,181;0,232;0,328;4479,328" o:connectangles="0,0,0,0,0,0,0,0,0,0,0,0,0,0,0,0"/>
              </v:shape>
              <w10:wrap anchorx="page"/>
            </v:group>
          </w:pict>
        </mc:Fallback>
      </mc:AlternateContent>
    </w:r>
    <w:r w:rsidR="00C76579">
      <w:rPr>
        <w:noProof/>
      </w:rPr>
      <mc:AlternateContent>
        <mc:Choice Requires="wps">
          <w:drawing>
            <wp:anchor distT="0" distB="0" distL="114300" distR="114300" simplePos="0" relativeHeight="251655168" behindDoc="1" locked="0" layoutInCell="1" allowOverlap="1" wp14:anchorId="30C9CBC8" wp14:editId="023502E9">
              <wp:simplePos x="0" y="0"/>
              <wp:positionH relativeFrom="page">
                <wp:posOffset>1688465</wp:posOffset>
              </wp:positionH>
              <wp:positionV relativeFrom="page">
                <wp:posOffset>352425</wp:posOffset>
              </wp:positionV>
              <wp:extent cx="4732655" cy="266700"/>
              <wp:effectExtent l="0" t="0" r="10795"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6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31538" w14:textId="466B8A1F" w:rsidR="006E4CB7" w:rsidRPr="00C76579" w:rsidRDefault="00C76579" w:rsidP="006E4CB7">
                          <w:pPr>
                            <w:spacing w:line="380" w:lineRule="exact"/>
                            <w:ind w:left="20" w:right="-57"/>
                            <w:rPr>
                              <w:b/>
                              <w:bCs/>
                              <w:sz w:val="38"/>
                              <w:szCs w:val="38"/>
                            </w:rPr>
                          </w:pPr>
                          <w:r w:rsidRPr="00C76579">
                            <w:rPr>
                              <w:b/>
                              <w:bCs/>
                              <w:color w:val="363435"/>
                              <w:spacing w:val="55"/>
                              <w:sz w:val="38"/>
                              <w:szCs w:val="38"/>
                            </w:rPr>
                            <w:tab/>
                          </w:r>
                          <w:r w:rsidRPr="00C76579">
                            <w:rPr>
                              <w:b/>
                              <w:bCs/>
                              <w:color w:val="363435"/>
                              <w:spacing w:val="55"/>
                              <w:sz w:val="38"/>
                              <w:szCs w:val="38"/>
                            </w:rPr>
                            <w:tab/>
                          </w:r>
                          <w:r w:rsidR="006E4CB7" w:rsidRPr="00C76579">
                            <w:rPr>
                              <w:b/>
                              <w:bCs/>
                              <w:color w:val="363435"/>
                              <w:spacing w:val="55"/>
                              <w:sz w:val="38"/>
                              <w:szCs w:val="38"/>
                            </w:rPr>
                            <w:t xml:space="preserve"> </w:t>
                          </w:r>
                          <w:r w:rsidR="006E4CB7" w:rsidRPr="00C76579">
                            <w:rPr>
                              <w:b/>
                              <w:bCs/>
                              <w:color w:val="363435"/>
                              <w:w w:val="93"/>
                              <w:sz w:val="38"/>
                              <w:szCs w:val="38"/>
                            </w:rPr>
                            <w:t>SPECIFI</w:t>
                          </w:r>
                          <w:r w:rsidR="006E4CB7" w:rsidRPr="00C76579">
                            <w:rPr>
                              <w:b/>
                              <w:bCs/>
                              <w:color w:val="363435"/>
                              <w:spacing w:val="-5"/>
                              <w:w w:val="93"/>
                              <w:sz w:val="38"/>
                              <w:szCs w:val="38"/>
                            </w:rPr>
                            <w:t>C</w:t>
                          </w:r>
                          <w:r w:rsidR="006E4CB7" w:rsidRPr="00C76579">
                            <w:rPr>
                              <w:b/>
                              <w:bCs/>
                              <w:color w:val="363435"/>
                              <w:spacing w:val="-26"/>
                              <w:w w:val="93"/>
                              <w:sz w:val="38"/>
                              <w:szCs w:val="38"/>
                            </w:rPr>
                            <w:t>A</w:t>
                          </w:r>
                          <w:r w:rsidR="006E4CB7" w:rsidRPr="00C76579">
                            <w:rPr>
                              <w:b/>
                              <w:bCs/>
                              <w:color w:val="363435"/>
                              <w:w w:val="93"/>
                              <w:sz w:val="38"/>
                              <w:szCs w:val="38"/>
                            </w:rPr>
                            <w:t>TION</w:t>
                          </w:r>
                          <w:r w:rsidR="006E4CB7" w:rsidRPr="00C76579">
                            <w:rPr>
                              <w:b/>
                              <w:bCs/>
                              <w:color w:val="363435"/>
                              <w:spacing w:val="37"/>
                              <w:w w:val="93"/>
                              <w:sz w:val="38"/>
                              <w:szCs w:val="38"/>
                            </w:rPr>
                            <w:t xml:space="preserve"> </w:t>
                          </w:r>
                          <w:r w:rsidR="006E4CB7" w:rsidRPr="00C76579">
                            <w:rPr>
                              <w:b/>
                              <w:bCs/>
                              <w:color w:val="363435"/>
                              <w:w w:val="97"/>
                              <w:sz w:val="38"/>
                              <w:szCs w:val="38"/>
                            </w:rPr>
                            <w:t>SHE</w:t>
                          </w:r>
                          <w:r w:rsidR="006E4CB7" w:rsidRPr="00C76579">
                            <w:rPr>
                              <w:b/>
                              <w:bCs/>
                              <w:color w:val="363435"/>
                              <w:spacing w:val="-3"/>
                              <w:w w:val="97"/>
                              <w:sz w:val="38"/>
                              <w:szCs w:val="38"/>
                            </w:rPr>
                            <w:t>E</w:t>
                          </w:r>
                          <w:r w:rsidR="006E4CB7" w:rsidRPr="00C76579">
                            <w:rPr>
                              <w:b/>
                              <w:bCs/>
                              <w:color w:val="363435"/>
                              <w:w w:val="81"/>
                              <w:sz w:val="38"/>
                              <w:szCs w:val="38"/>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9CBC8" id="_x0000_t202" coordsize="21600,21600" o:spt="202" path="m,l,21600r21600,l21600,xe">
              <v:stroke joinstyle="miter"/>
              <v:path gradientshapeok="t" o:connecttype="rect"/>
            </v:shapetype>
            <v:shape id="Text Box 5" o:spid="_x0000_s1026" type="#_x0000_t202" style="position:absolute;left:0;text-align:left;margin-left:132.95pt;margin-top:27.75pt;width:372.65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" filled="f" stroked="f">
              <v:textbox inset="0,0,0,0">
                <w:txbxContent>
                  <w:p w14:paraId="52931538" w14:textId="466B8A1F" w:rsidR="006E4CB7" w:rsidRPr="00C76579" w:rsidRDefault="00C76579" w:rsidP="006E4CB7">
                    <w:pPr>
                      <w:spacing w:line="380" w:lineRule="exact"/>
                      <w:ind w:left="20" w:right="-57"/>
                      <w:rPr>
                        <w:b/>
                        <w:bCs/>
                        <w:sz w:val="38"/>
                        <w:szCs w:val="38"/>
                      </w:rPr>
                    </w:pPr>
                    <w:r w:rsidRPr="00C76579">
                      <w:rPr>
                        <w:b/>
                        <w:bCs/>
                        <w:color w:val="363435"/>
                        <w:spacing w:val="55"/>
                        <w:sz w:val="38"/>
                        <w:szCs w:val="38"/>
                      </w:rPr>
                      <w:tab/>
                    </w:r>
                    <w:r w:rsidRPr="00C76579">
                      <w:rPr>
                        <w:b/>
                        <w:bCs/>
                        <w:color w:val="363435"/>
                        <w:spacing w:val="55"/>
                        <w:sz w:val="38"/>
                        <w:szCs w:val="38"/>
                      </w:rPr>
                      <w:tab/>
                    </w:r>
                    <w:r w:rsidR="006E4CB7" w:rsidRPr="00C76579">
                      <w:rPr>
                        <w:b/>
                        <w:bCs/>
                        <w:color w:val="363435"/>
                        <w:spacing w:val="55"/>
                        <w:sz w:val="38"/>
                        <w:szCs w:val="38"/>
                      </w:rPr>
                      <w:t xml:space="preserve"> </w:t>
                    </w:r>
                    <w:r w:rsidR="006E4CB7" w:rsidRPr="00C76579">
                      <w:rPr>
                        <w:b/>
                        <w:bCs/>
                        <w:color w:val="363435"/>
                        <w:w w:val="93"/>
                        <w:sz w:val="38"/>
                        <w:szCs w:val="38"/>
                      </w:rPr>
                      <w:t>SPECIFI</w:t>
                    </w:r>
                    <w:r w:rsidR="006E4CB7" w:rsidRPr="00C76579">
                      <w:rPr>
                        <w:b/>
                        <w:bCs/>
                        <w:color w:val="363435"/>
                        <w:spacing w:val="-5"/>
                        <w:w w:val="93"/>
                        <w:sz w:val="38"/>
                        <w:szCs w:val="38"/>
                      </w:rPr>
                      <w:t>C</w:t>
                    </w:r>
                    <w:r w:rsidR="006E4CB7" w:rsidRPr="00C76579">
                      <w:rPr>
                        <w:b/>
                        <w:bCs/>
                        <w:color w:val="363435"/>
                        <w:spacing w:val="-26"/>
                        <w:w w:val="93"/>
                        <w:sz w:val="38"/>
                        <w:szCs w:val="38"/>
                      </w:rPr>
                      <w:t>A</w:t>
                    </w:r>
                    <w:r w:rsidR="006E4CB7" w:rsidRPr="00C76579">
                      <w:rPr>
                        <w:b/>
                        <w:bCs/>
                        <w:color w:val="363435"/>
                        <w:w w:val="93"/>
                        <w:sz w:val="38"/>
                        <w:szCs w:val="38"/>
                      </w:rPr>
                      <w:t>TION</w:t>
                    </w:r>
                    <w:r w:rsidR="006E4CB7" w:rsidRPr="00C76579">
                      <w:rPr>
                        <w:b/>
                        <w:bCs/>
                        <w:color w:val="363435"/>
                        <w:spacing w:val="37"/>
                        <w:w w:val="93"/>
                        <w:sz w:val="38"/>
                        <w:szCs w:val="38"/>
                      </w:rPr>
                      <w:t xml:space="preserve"> </w:t>
                    </w:r>
                    <w:r w:rsidR="006E4CB7" w:rsidRPr="00C76579">
                      <w:rPr>
                        <w:b/>
                        <w:bCs/>
                        <w:color w:val="363435"/>
                        <w:w w:val="97"/>
                        <w:sz w:val="38"/>
                        <w:szCs w:val="38"/>
                      </w:rPr>
                      <w:t>SHE</w:t>
                    </w:r>
                    <w:r w:rsidR="006E4CB7" w:rsidRPr="00C76579">
                      <w:rPr>
                        <w:b/>
                        <w:bCs/>
                        <w:color w:val="363435"/>
                        <w:spacing w:val="-3"/>
                        <w:w w:val="97"/>
                        <w:sz w:val="38"/>
                        <w:szCs w:val="38"/>
                      </w:rPr>
                      <w:t>E</w:t>
                    </w:r>
                    <w:r w:rsidR="006E4CB7" w:rsidRPr="00C76579">
                      <w:rPr>
                        <w:b/>
                        <w:bCs/>
                        <w:color w:val="363435"/>
                        <w:w w:val="81"/>
                        <w:sz w:val="38"/>
                        <w:szCs w:val="38"/>
                      </w:rPr>
                      <w:t>T</w:t>
                    </w:r>
                  </w:p>
                </w:txbxContent>
              </v:textbox>
              <w10:wrap anchorx="page" anchory="page"/>
            </v:shape>
          </w:pict>
        </mc:Fallback>
      </mc:AlternateContent>
    </w:r>
    <w:r w:rsidR="00C76579">
      <w:rPr>
        <w:noProof/>
        <w:color w:val="363435"/>
        <w:sz w:val="38"/>
        <w:szCs w:val="38"/>
      </w:rPr>
      <w:drawing>
        <wp:anchor distT="0" distB="0" distL="114300" distR="114300" simplePos="0" relativeHeight="251661312" behindDoc="1" locked="0" layoutInCell="1" allowOverlap="1" wp14:anchorId="3185725D" wp14:editId="54CE1416">
          <wp:simplePos x="0" y="0"/>
          <wp:positionH relativeFrom="margin">
            <wp:align>left</wp:align>
          </wp:positionH>
          <wp:positionV relativeFrom="paragraph">
            <wp:posOffset>-303530</wp:posOffset>
          </wp:positionV>
          <wp:extent cx="1624965" cy="522605"/>
          <wp:effectExtent l="0" t="0" r="0" b="0"/>
          <wp:wrapTight wrapText="bothSides">
            <wp:wrapPolygon edited="0">
              <wp:start x="5318" y="787"/>
              <wp:lineTo x="506" y="3149"/>
              <wp:lineTo x="253" y="3937"/>
              <wp:lineTo x="2279" y="14960"/>
              <wp:lineTo x="2785" y="19684"/>
              <wp:lineTo x="19245" y="19684"/>
              <wp:lineTo x="20258" y="14960"/>
              <wp:lineTo x="21018" y="9448"/>
              <wp:lineTo x="18992" y="5512"/>
              <wp:lineTo x="7850" y="787"/>
              <wp:lineTo x="5318" y="787"/>
            </wp:wrapPolygon>
          </wp:wrapTight>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965" cy="52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C76579">
      <w:rPr>
        <w:noProof/>
      </w:rPr>
      <w:drawing>
        <wp:anchor distT="0" distB="0" distL="114300" distR="114300" simplePos="0" relativeHeight="251662336" behindDoc="0" locked="0" layoutInCell="1" allowOverlap="1" wp14:anchorId="1E14058F" wp14:editId="74D8936A">
          <wp:simplePos x="0" y="0"/>
          <wp:positionH relativeFrom="column">
            <wp:posOffset>4249415</wp:posOffset>
          </wp:positionH>
          <wp:positionV relativeFrom="paragraph">
            <wp:posOffset>-450215</wp:posOffset>
          </wp:positionV>
          <wp:extent cx="2609594" cy="1232647"/>
          <wp:effectExtent l="0" t="0" r="635" b="5715"/>
          <wp:wrapNone/>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26342" cy="1240558"/>
                  </a:xfrm>
                  <a:prstGeom prst="rect">
                    <a:avLst/>
                  </a:prstGeom>
                  <a:noFill/>
                  <a:ln>
                    <a:noFill/>
                  </a:ln>
                </pic:spPr>
              </pic:pic>
            </a:graphicData>
          </a:graphic>
          <wp14:sizeRelH relativeFrom="page">
            <wp14:pctWidth>0</wp14:pctWidth>
          </wp14:sizeRelH>
          <wp14:sizeRelV relativeFrom="page">
            <wp14:pctHeight>0</wp14:pctHeight>
          </wp14:sizeRelV>
        </wp:anchor>
      </w:drawing>
    </w:r>
    <w:r w:rsidR="00927352">
      <w:rPr>
        <w:noProof/>
      </w:rPr>
      <mc:AlternateContent>
        <mc:Choice Requires="wps">
          <w:drawing>
            <wp:anchor distT="45720" distB="45720" distL="114300" distR="114300" simplePos="0" relativeHeight="251660288" behindDoc="0" locked="0" layoutInCell="1" allowOverlap="1" wp14:anchorId="489B740C" wp14:editId="3F3CD59F">
              <wp:simplePos x="0" y="0"/>
              <wp:positionH relativeFrom="column">
                <wp:posOffset>5031105</wp:posOffset>
              </wp:positionH>
              <wp:positionV relativeFrom="paragraph">
                <wp:posOffset>-364490</wp:posOffset>
              </wp:positionV>
              <wp:extent cx="2208530" cy="871220"/>
              <wp:effectExtent l="0" t="0" r="20320" b="241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871220"/>
                      </a:xfrm>
                      <a:prstGeom prst="rect">
                        <a:avLst/>
                      </a:prstGeom>
                      <a:solidFill>
                        <a:srgbClr val="FFFFFF"/>
                      </a:solidFill>
                      <a:ln w="9525">
                        <a:solidFill>
                          <a:srgbClr val="FFFFFF"/>
                        </a:solidFill>
                        <a:miter lim="800000"/>
                        <a:headEnd/>
                        <a:tailEnd/>
                      </a:ln>
                    </wps:spPr>
                    <wps:txbx>
                      <w:txbxContent>
                        <w:p w14:paraId="2F552740" w14:textId="62074357" w:rsidR="00341743" w:rsidRDefault="00341743" w:rsidP="0034174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9B740C" id="Text Box 2" o:spid="_x0000_s1027" type="#_x0000_t202" style="position:absolute;left:0;text-align:left;margin-left:396.15pt;margin-top:-28.7pt;width:173.9pt;height:68.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" strokecolor="white">
              <v:textbox>
                <w:txbxContent>
                  <w:p w14:paraId="2F552740" w14:textId="62074357" w:rsidR="00341743" w:rsidRDefault="00341743" w:rsidP="00341743"/>
                </w:txbxContent>
              </v:textbox>
              <w10:wrap type="square"/>
            </v:shape>
          </w:pict>
        </mc:Fallback>
      </mc:AlternateContent>
    </w:r>
    <w:r w:rsidR="006E4CB7" w:rsidRPr="006E4CB7">
      <w:rPr>
        <w:b/>
        <w:color w:val="000000"/>
        <w:w w:val="115"/>
        <w:sz w:val="30"/>
        <w:szCs w:val="30"/>
        <w:u w:val="single" w:color="006F4B"/>
      </w:rPr>
      <w:t xml:space="preserve"> </w:t>
    </w:r>
    <w:r w:rsidR="006E4CB7" w:rsidRPr="006E4CB7">
      <w:rPr>
        <w:b/>
        <w:color w:val="000000"/>
        <w:spacing w:val="12"/>
        <w:sz w:val="30"/>
        <w:szCs w:val="30"/>
        <w:u w:val="single" w:color="006F4B"/>
      </w:rPr>
      <w:t xml:space="preserve">  </w:t>
    </w:r>
  </w:p>
  <w:p w14:paraId="1FFCBCA1" w14:textId="30D1A5A0" w:rsidR="006E4CB7" w:rsidRPr="00AD34D9" w:rsidRDefault="006E4CB7" w:rsidP="00BD0850">
    <w:pPr>
      <w:tabs>
        <w:tab w:val="left" w:pos="10300"/>
      </w:tabs>
      <w:spacing w:line="340" w:lineRule="exact"/>
      <w:rPr>
        <w:b/>
        <w:color w:val="000000"/>
        <w:sz w:val="28"/>
        <w:szCs w:val="28"/>
      </w:rPr>
    </w:pPr>
    <w:r w:rsidRPr="00AD34D9">
      <w:rPr>
        <w:b/>
        <w:color w:val="000000"/>
        <w:spacing w:val="12"/>
        <w:sz w:val="30"/>
        <w:szCs w:val="30"/>
      </w:rPr>
      <w:t xml:space="preserve"> </w:t>
    </w:r>
    <w:r w:rsidR="00BD0850" w:rsidRPr="00AD34D9">
      <w:rPr>
        <w:b/>
        <w:color w:val="000000"/>
        <w:spacing w:val="12"/>
        <w:sz w:val="30"/>
        <w:szCs w:val="30"/>
      </w:rPr>
      <w:t xml:space="preserve">  </w:t>
    </w:r>
    <w:r w:rsidR="00D25112" w:rsidRPr="00AD34D9">
      <w:rPr>
        <w:b/>
        <w:color w:val="000000"/>
        <w:w w:val="91"/>
        <w:sz w:val="28"/>
        <w:szCs w:val="28"/>
      </w:rPr>
      <w:t>JM</w:t>
    </w:r>
    <w:r w:rsidR="00534FC7" w:rsidRPr="00AD34D9">
      <w:rPr>
        <w:b/>
        <w:color w:val="000000"/>
        <w:w w:val="91"/>
        <w:sz w:val="28"/>
        <w:szCs w:val="28"/>
      </w:rPr>
      <w:t xml:space="preserve"> </w:t>
    </w:r>
    <w:r w:rsidR="00AA739C" w:rsidRPr="00AD34D9">
      <w:rPr>
        <w:b/>
        <w:color w:val="000000"/>
        <w:w w:val="91"/>
        <w:sz w:val="28"/>
        <w:szCs w:val="28"/>
      </w:rPr>
      <w:t>/</w:t>
    </w:r>
    <w:r w:rsidR="00534FC7" w:rsidRPr="00AD34D9">
      <w:rPr>
        <w:b/>
        <w:color w:val="000000"/>
        <w:w w:val="91"/>
        <w:sz w:val="28"/>
        <w:szCs w:val="28"/>
      </w:rPr>
      <w:t xml:space="preserve"> HT J</w:t>
    </w:r>
    <w:r w:rsidRPr="00AD34D9">
      <w:rPr>
        <w:b/>
        <w:color w:val="000000"/>
        <w:w w:val="91"/>
        <w:sz w:val="28"/>
        <w:szCs w:val="28"/>
      </w:rPr>
      <w:t xml:space="preserve">M Axial Flow </w:t>
    </w:r>
    <w:r w:rsidRPr="00AD34D9">
      <w:rPr>
        <w:b/>
        <w:color w:val="000000"/>
        <w:spacing w:val="-1"/>
        <w:w w:val="88"/>
        <w:sz w:val="28"/>
        <w:szCs w:val="28"/>
      </w:rPr>
      <w:t>F</w:t>
    </w:r>
    <w:r w:rsidRPr="00AD34D9">
      <w:rPr>
        <w:b/>
        <w:color w:val="000000"/>
        <w:w w:val="103"/>
        <w:sz w:val="28"/>
        <w:szCs w:val="28"/>
      </w:rPr>
      <w:t>an</w:t>
    </w:r>
    <w:r w:rsidRPr="00AD34D9">
      <w:rPr>
        <w:b/>
        <w:color w:val="000000"/>
        <w:w w:val="115"/>
        <w:sz w:val="28"/>
        <w:szCs w:val="28"/>
      </w:rPr>
      <w:t xml:space="preserve"> </w:t>
    </w:r>
    <w:r w:rsidRPr="00AD34D9">
      <w:rPr>
        <w:b/>
        <w:color w:val="000000"/>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D0BB6"/>
    <w:multiLevelType w:val="hybridMultilevel"/>
    <w:tmpl w:val="D1BCB876"/>
    <w:lvl w:ilvl="0" w:tplc="08090001">
      <w:start w:val="1"/>
      <w:numFmt w:val="bullet"/>
      <w:lvlText w:val=""/>
      <w:lvlJc w:val="left"/>
      <w:pPr>
        <w:ind w:left="470" w:hanging="360"/>
      </w:pPr>
      <w:rPr>
        <w:rFonts w:ascii="Symbol" w:hAnsi="Symbol" w:hint="default"/>
      </w:rPr>
    </w:lvl>
    <w:lvl w:ilvl="1" w:tplc="08090003" w:tentative="1">
      <w:start w:val="1"/>
      <w:numFmt w:val="bullet"/>
      <w:lvlText w:val="o"/>
      <w:lvlJc w:val="left"/>
      <w:pPr>
        <w:ind w:left="1190" w:hanging="360"/>
      </w:pPr>
      <w:rPr>
        <w:rFonts w:ascii="Courier New" w:hAnsi="Courier New" w:cs="Courier New" w:hint="default"/>
      </w:rPr>
    </w:lvl>
    <w:lvl w:ilvl="2" w:tplc="08090005" w:tentative="1">
      <w:start w:val="1"/>
      <w:numFmt w:val="bullet"/>
      <w:lvlText w:val=""/>
      <w:lvlJc w:val="left"/>
      <w:pPr>
        <w:ind w:left="1910" w:hanging="360"/>
      </w:pPr>
      <w:rPr>
        <w:rFonts w:ascii="Wingdings" w:hAnsi="Wingdings" w:hint="default"/>
      </w:rPr>
    </w:lvl>
    <w:lvl w:ilvl="3" w:tplc="08090001" w:tentative="1">
      <w:start w:val="1"/>
      <w:numFmt w:val="bullet"/>
      <w:lvlText w:val=""/>
      <w:lvlJc w:val="left"/>
      <w:pPr>
        <w:ind w:left="2630" w:hanging="360"/>
      </w:pPr>
      <w:rPr>
        <w:rFonts w:ascii="Symbol" w:hAnsi="Symbol" w:hint="default"/>
      </w:rPr>
    </w:lvl>
    <w:lvl w:ilvl="4" w:tplc="08090003" w:tentative="1">
      <w:start w:val="1"/>
      <w:numFmt w:val="bullet"/>
      <w:lvlText w:val="o"/>
      <w:lvlJc w:val="left"/>
      <w:pPr>
        <w:ind w:left="3350" w:hanging="360"/>
      </w:pPr>
      <w:rPr>
        <w:rFonts w:ascii="Courier New" w:hAnsi="Courier New" w:cs="Courier New" w:hint="default"/>
      </w:rPr>
    </w:lvl>
    <w:lvl w:ilvl="5" w:tplc="08090005" w:tentative="1">
      <w:start w:val="1"/>
      <w:numFmt w:val="bullet"/>
      <w:lvlText w:val=""/>
      <w:lvlJc w:val="left"/>
      <w:pPr>
        <w:ind w:left="4070" w:hanging="360"/>
      </w:pPr>
      <w:rPr>
        <w:rFonts w:ascii="Wingdings" w:hAnsi="Wingdings" w:hint="default"/>
      </w:rPr>
    </w:lvl>
    <w:lvl w:ilvl="6" w:tplc="08090001" w:tentative="1">
      <w:start w:val="1"/>
      <w:numFmt w:val="bullet"/>
      <w:lvlText w:val=""/>
      <w:lvlJc w:val="left"/>
      <w:pPr>
        <w:ind w:left="4790" w:hanging="360"/>
      </w:pPr>
      <w:rPr>
        <w:rFonts w:ascii="Symbol" w:hAnsi="Symbol" w:hint="default"/>
      </w:rPr>
    </w:lvl>
    <w:lvl w:ilvl="7" w:tplc="08090003" w:tentative="1">
      <w:start w:val="1"/>
      <w:numFmt w:val="bullet"/>
      <w:lvlText w:val="o"/>
      <w:lvlJc w:val="left"/>
      <w:pPr>
        <w:ind w:left="5510" w:hanging="360"/>
      </w:pPr>
      <w:rPr>
        <w:rFonts w:ascii="Courier New" w:hAnsi="Courier New" w:cs="Courier New" w:hint="default"/>
      </w:rPr>
    </w:lvl>
    <w:lvl w:ilvl="8" w:tplc="08090005" w:tentative="1">
      <w:start w:val="1"/>
      <w:numFmt w:val="bullet"/>
      <w:lvlText w:val=""/>
      <w:lvlJc w:val="left"/>
      <w:pPr>
        <w:ind w:left="6230" w:hanging="360"/>
      </w:pPr>
      <w:rPr>
        <w:rFonts w:ascii="Wingdings" w:hAnsi="Wingdings" w:hint="default"/>
      </w:rPr>
    </w:lvl>
  </w:abstractNum>
  <w:abstractNum w:abstractNumId="1" w15:restartNumberingAfterBreak="0">
    <w:nsid w:val="590673C1"/>
    <w:multiLevelType w:val="hybridMultilevel"/>
    <w:tmpl w:val="67303330"/>
    <w:lvl w:ilvl="0" w:tplc="595697A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988978">
    <w:abstractNumId w:val="0"/>
  </w:num>
  <w:num w:numId="2" w16cid:durableId="418335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FA6"/>
    <w:rsid w:val="00024250"/>
    <w:rsid w:val="00026C3D"/>
    <w:rsid w:val="0005577F"/>
    <w:rsid w:val="00055E80"/>
    <w:rsid w:val="0009347F"/>
    <w:rsid w:val="00096B24"/>
    <w:rsid w:val="000A7185"/>
    <w:rsid w:val="000A775C"/>
    <w:rsid w:val="000A7842"/>
    <w:rsid w:val="000D3F88"/>
    <w:rsid w:val="000E2600"/>
    <w:rsid w:val="00142D31"/>
    <w:rsid w:val="00151D6C"/>
    <w:rsid w:val="00154A7C"/>
    <w:rsid w:val="00190FDB"/>
    <w:rsid w:val="001A04CD"/>
    <w:rsid w:val="001B7E6F"/>
    <w:rsid w:val="001E3301"/>
    <w:rsid w:val="001F2166"/>
    <w:rsid w:val="00276A4A"/>
    <w:rsid w:val="00281562"/>
    <w:rsid w:val="002930A7"/>
    <w:rsid w:val="002A398A"/>
    <w:rsid w:val="002C22E0"/>
    <w:rsid w:val="002E64C5"/>
    <w:rsid w:val="002F6B0D"/>
    <w:rsid w:val="00314E1B"/>
    <w:rsid w:val="003250BA"/>
    <w:rsid w:val="00341743"/>
    <w:rsid w:val="003420D3"/>
    <w:rsid w:val="0035503E"/>
    <w:rsid w:val="00371AE9"/>
    <w:rsid w:val="003D017F"/>
    <w:rsid w:val="003D7561"/>
    <w:rsid w:val="003E4B5E"/>
    <w:rsid w:val="00424303"/>
    <w:rsid w:val="00472EE0"/>
    <w:rsid w:val="00495006"/>
    <w:rsid w:val="004C4463"/>
    <w:rsid w:val="004C6FA6"/>
    <w:rsid w:val="00534FC7"/>
    <w:rsid w:val="0054177B"/>
    <w:rsid w:val="00541DBD"/>
    <w:rsid w:val="0054298E"/>
    <w:rsid w:val="00550C40"/>
    <w:rsid w:val="00551AD0"/>
    <w:rsid w:val="00561E08"/>
    <w:rsid w:val="00582839"/>
    <w:rsid w:val="00582B73"/>
    <w:rsid w:val="005C0109"/>
    <w:rsid w:val="005E0B14"/>
    <w:rsid w:val="005F2969"/>
    <w:rsid w:val="006372B8"/>
    <w:rsid w:val="00664783"/>
    <w:rsid w:val="00670144"/>
    <w:rsid w:val="006701B4"/>
    <w:rsid w:val="00692722"/>
    <w:rsid w:val="00697B55"/>
    <w:rsid w:val="006A0FB0"/>
    <w:rsid w:val="006E4CB7"/>
    <w:rsid w:val="00733C2F"/>
    <w:rsid w:val="00745A73"/>
    <w:rsid w:val="00775C18"/>
    <w:rsid w:val="007A4B01"/>
    <w:rsid w:val="008427C4"/>
    <w:rsid w:val="00850503"/>
    <w:rsid w:val="00886D1F"/>
    <w:rsid w:val="008D6D20"/>
    <w:rsid w:val="008E4623"/>
    <w:rsid w:val="008F59A3"/>
    <w:rsid w:val="00911F15"/>
    <w:rsid w:val="00916108"/>
    <w:rsid w:val="00927352"/>
    <w:rsid w:val="00930FCE"/>
    <w:rsid w:val="0099326A"/>
    <w:rsid w:val="009C0123"/>
    <w:rsid w:val="009C5DB7"/>
    <w:rsid w:val="009E6899"/>
    <w:rsid w:val="00A00294"/>
    <w:rsid w:val="00A8203A"/>
    <w:rsid w:val="00A95592"/>
    <w:rsid w:val="00AA739C"/>
    <w:rsid w:val="00AB7DE9"/>
    <w:rsid w:val="00AD34D9"/>
    <w:rsid w:val="00B14964"/>
    <w:rsid w:val="00B27BB1"/>
    <w:rsid w:val="00BD0850"/>
    <w:rsid w:val="00BD0EBE"/>
    <w:rsid w:val="00C14B5E"/>
    <w:rsid w:val="00C24B75"/>
    <w:rsid w:val="00C71A7F"/>
    <w:rsid w:val="00C75939"/>
    <w:rsid w:val="00C76579"/>
    <w:rsid w:val="00CC39FF"/>
    <w:rsid w:val="00CF63A4"/>
    <w:rsid w:val="00D25112"/>
    <w:rsid w:val="00D31579"/>
    <w:rsid w:val="00D33F1D"/>
    <w:rsid w:val="00D72ED4"/>
    <w:rsid w:val="00DA0BC8"/>
    <w:rsid w:val="00DB3094"/>
    <w:rsid w:val="00DC5975"/>
    <w:rsid w:val="00DC77CE"/>
    <w:rsid w:val="00DD380E"/>
    <w:rsid w:val="00DE7E4D"/>
    <w:rsid w:val="00DF0241"/>
    <w:rsid w:val="00E028C6"/>
    <w:rsid w:val="00E047CB"/>
    <w:rsid w:val="00E33998"/>
    <w:rsid w:val="00E5460A"/>
    <w:rsid w:val="00E776DC"/>
    <w:rsid w:val="00EF1142"/>
    <w:rsid w:val="00F01F37"/>
    <w:rsid w:val="00F41694"/>
    <w:rsid w:val="00F71362"/>
    <w:rsid w:val="00F7518C"/>
    <w:rsid w:val="00FB04A7"/>
    <w:rsid w:val="00FB6903"/>
    <w:rsid w:val="00FE34F8"/>
    <w:rsid w:val="00FF1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331CC"/>
  <w15:chartTrackingRefBased/>
  <w15:docId w15:val="{3F6ECD2F-C7F0-42AE-91BC-272CF750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CB7"/>
    <w:pPr>
      <w:tabs>
        <w:tab w:val="center" w:pos="4513"/>
        <w:tab w:val="right" w:pos="9026"/>
      </w:tabs>
    </w:pPr>
  </w:style>
  <w:style w:type="character" w:customStyle="1" w:styleId="HeaderChar">
    <w:name w:val="Header Char"/>
    <w:link w:val="Header"/>
    <w:uiPriority w:val="99"/>
    <w:rsid w:val="006E4CB7"/>
    <w:rPr>
      <w:sz w:val="22"/>
      <w:szCs w:val="22"/>
      <w:lang w:eastAsia="en-US"/>
    </w:rPr>
  </w:style>
  <w:style w:type="paragraph" w:styleId="Footer">
    <w:name w:val="footer"/>
    <w:basedOn w:val="Normal"/>
    <w:link w:val="FooterChar"/>
    <w:uiPriority w:val="99"/>
    <w:unhideWhenUsed/>
    <w:rsid w:val="006E4CB7"/>
    <w:pPr>
      <w:tabs>
        <w:tab w:val="center" w:pos="4513"/>
        <w:tab w:val="right" w:pos="9026"/>
      </w:tabs>
    </w:pPr>
  </w:style>
  <w:style w:type="character" w:customStyle="1" w:styleId="FooterChar">
    <w:name w:val="Footer Char"/>
    <w:link w:val="Footer"/>
    <w:uiPriority w:val="99"/>
    <w:rsid w:val="006E4CB7"/>
    <w:rPr>
      <w:sz w:val="22"/>
      <w:szCs w:val="22"/>
      <w:lang w:eastAsia="en-US"/>
    </w:rPr>
  </w:style>
  <w:style w:type="paragraph" w:styleId="BalloonText">
    <w:name w:val="Balloon Text"/>
    <w:basedOn w:val="Normal"/>
    <w:link w:val="BalloonTextChar"/>
    <w:uiPriority w:val="99"/>
    <w:semiHidden/>
    <w:unhideWhenUsed/>
    <w:rsid w:val="006E4CB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4CB7"/>
    <w:rPr>
      <w:rFonts w:ascii="Tahoma" w:hAnsi="Tahoma" w:cs="Tahoma"/>
      <w:sz w:val="16"/>
      <w:szCs w:val="16"/>
      <w:lang w:eastAsia="en-US"/>
    </w:rPr>
  </w:style>
  <w:style w:type="character" w:styleId="Hyperlink">
    <w:name w:val="Hyperlink"/>
    <w:uiPriority w:val="99"/>
    <w:unhideWhenUsed/>
    <w:rsid w:val="00BD0850"/>
    <w:rPr>
      <w:color w:val="0000FF"/>
      <w:u w:val="single"/>
    </w:rPr>
  </w:style>
  <w:style w:type="character" w:styleId="UnresolvedMention">
    <w:name w:val="Unresolved Mention"/>
    <w:basedOn w:val="DefaultParagraphFont"/>
    <w:uiPriority w:val="99"/>
    <w:semiHidden/>
    <w:unhideWhenUsed/>
    <w:rsid w:val="00C76579"/>
    <w:rPr>
      <w:color w:val="605E5C"/>
      <w:shd w:val="clear" w:color="auto" w:fill="E1DFDD"/>
    </w:rPr>
  </w:style>
  <w:style w:type="paragraph" w:styleId="ListParagraph">
    <w:name w:val="List Paragraph"/>
    <w:basedOn w:val="Normal"/>
    <w:uiPriority w:val="34"/>
    <w:qFormat/>
    <w:rsid w:val="00B27BB1"/>
    <w:pPr>
      <w:spacing w:after="0" w:line="240" w:lineRule="auto"/>
      <w:ind w:left="720"/>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82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oodsairmovement.com/en-us" TargetMode="External"/><Relationship Id="rId2" Type="http://schemas.openxmlformats.org/officeDocument/2006/relationships/hyperlink" Target="mailto:sales.us@flaktgroup.com" TargetMode="External"/><Relationship Id="rId1" Type="http://schemas.openxmlformats.org/officeDocument/2006/relationships/hyperlink" Target="https://woodsairmovement.com/en-us" TargetMode="External"/><Relationship Id="rId4" Type="http://schemas.openxmlformats.org/officeDocument/2006/relationships/hyperlink" Target="mailto:sales.us@flaktgroup.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10150-4EFF-4B68-8DDC-A910E5024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Flakt Woods Group</Company>
  <LinksUpToDate>false</LinksUpToDate>
  <CharactersWithSpaces>6243</CharactersWithSpaces>
  <SharedDoc>false</SharedDoc>
  <HLinks>
    <vt:vector size="12" baseType="variant">
      <vt:variant>
        <vt:i4>917629</vt:i4>
      </vt:variant>
      <vt:variant>
        <vt:i4>3</vt:i4>
      </vt:variant>
      <vt:variant>
        <vt:i4>0</vt:i4>
      </vt:variant>
      <vt:variant>
        <vt:i4>5</vt:i4>
      </vt:variant>
      <vt:variant>
        <vt:lpwstr>mailto:quotations.woods@flaktgroup.com</vt:lpwstr>
      </vt:variant>
      <vt:variant>
        <vt:lpwstr/>
      </vt:variant>
      <vt:variant>
        <vt:i4>6226013</vt:i4>
      </vt:variant>
      <vt:variant>
        <vt:i4>0</vt:i4>
      </vt:variant>
      <vt:variant>
        <vt:i4>0</vt:i4>
      </vt:variant>
      <vt:variant>
        <vt:i4>5</vt:i4>
      </vt:variant>
      <vt:variant>
        <vt:lpwstr>http://www.woodsairmovement.com/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Cardy</dc:creator>
  <cp:keywords/>
  <cp:lastModifiedBy>Kerry Wilson (FläktGroup)</cp:lastModifiedBy>
  <cp:revision>24</cp:revision>
  <dcterms:created xsi:type="dcterms:W3CDTF">2022-04-28T10:58:00Z</dcterms:created>
  <dcterms:modified xsi:type="dcterms:W3CDTF">2024-08-05T08:46:00Z</dcterms:modified>
</cp:coreProperties>
</file>